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EB" w:rsidRPr="00BA62A9" w:rsidRDefault="003F2BEB" w:rsidP="00BA62A9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РОССИЙСКАЯ ФЕДЕРАЦИЯ</w:t>
      </w:r>
    </w:p>
    <w:p w:rsidR="003F2BEB" w:rsidRPr="00BA62A9" w:rsidRDefault="003F2BEB" w:rsidP="00BA62A9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РОСТОВСКАЯ ОБЛАСТЬ</w:t>
      </w:r>
    </w:p>
    <w:p w:rsidR="003F2BEB" w:rsidRPr="00BA62A9" w:rsidRDefault="003F2BEB" w:rsidP="00BA62A9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ЕГОРЛЫКСКИЙ РАЙОН</w:t>
      </w:r>
    </w:p>
    <w:p w:rsidR="003F2BEB" w:rsidRPr="00BA62A9" w:rsidRDefault="003F2BEB" w:rsidP="00BA62A9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СОБРАНИЕ ДЕПУТАТОВ НОВОРОГОВСКОГО СЕЛЬСКОГО ПОСЕЛЕНИЯ</w:t>
      </w:r>
    </w:p>
    <w:p w:rsidR="003F2BEB" w:rsidRPr="00BA62A9" w:rsidRDefault="003F2BEB" w:rsidP="00BA62A9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РЕШЕНИЕ</w:t>
      </w:r>
    </w:p>
    <w:p w:rsidR="003F2BEB" w:rsidRPr="00BA62A9" w:rsidRDefault="003F2BEB" w:rsidP="00BA62A9">
      <w:pPr>
        <w:pStyle w:val="a3"/>
        <w:spacing w:after="0"/>
        <w:jc w:val="both"/>
        <w:rPr>
          <w:b/>
          <w:sz w:val="28"/>
          <w:szCs w:val="28"/>
        </w:rPr>
      </w:pPr>
    </w:p>
    <w:p w:rsidR="003F2BEB" w:rsidRPr="00BA62A9" w:rsidRDefault="003F2BEB" w:rsidP="00BA62A9">
      <w:pPr>
        <w:jc w:val="both"/>
        <w:rPr>
          <w:b/>
          <w:sz w:val="28"/>
          <w:szCs w:val="28"/>
        </w:rPr>
      </w:pPr>
      <w:r w:rsidRPr="00BA62A9">
        <w:rPr>
          <w:b/>
          <w:sz w:val="28"/>
          <w:szCs w:val="28"/>
        </w:rPr>
        <w:t>«</w:t>
      </w:r>
      <w:bookmarkStart w:id="0" w:name="_GoBack"/>
      <w:bookmarkEnd w:id="0"/>
      <w:r w:rsidR="00DC39BF">
        <w:rPr>
          <w:b/>
          <w:sz w:val="28"/>
          <w:szCs w:val="28"/>
        </w:rPr>
        <w:t>13</w:t>
      </w:r>
      <w:r w:rsidRPr="00BA62A9">
        <w:rPr>
          <w:b/>
          <w:sz w:val="28"/>
          <w:szCs w:val="28"/>
        </w:rPr>
        <w:t xml:space="preserve">» </w:t>
      </w:r>
      <w:r w:rsidR="00DC39BF">
        <w:rPr>
          <w:b/>
          <w:sz w:val="28"/>
          <w:szCs w:val="28"/>
        </w:rPr>
        <w:t>марта</w:t>
      </w:r>
      <w:r w:rsidRPr="00BA62A9">
        <w:rPr>
          <w:b/>
          <w:sz w:val="28"/>
          <w:szCs w:val="28"/>
        </w:rPr>
        <w:t xml:space="preserve"> 2026 года </w:t>
      </w:r>
      <w:r w:rsidRPr="00BA62A9">
        <w:rPr>
          <w:b/>
          <w:sz w:val="28"/>
          <w:szCs w:val="28"/>
        </w:rPr>
        <w:tab/>
        <w:t xml:space="preserve">       № 12</w:t>
      </w:r>
      <w:r w:rsidR="00553D4D">
        <w:rPr>
          <w:b/>
          <w:sz w:val="28"/>
          <w:szCs w:val="28"/>
        </w:rPr>
        <w:t>5</w:t>
      </w:r>
      <w:r w:rsidRPr="00BA62A9">
        <w:rPr>
          <w:b/>
          <w:sz w:val="28"/>
          <w:szCs w:val="28"/>
        </w:rPr>
        <w:t xml:space="preserve"> </w:t>
      </w:r>
      <w:r w:rsidRPr="00BA62A9">
        <w:rPr>
          <w:b/>
          <w:sz w:val="28"/>
          <w:szCs w:val="28"/>
        </w:rPr>
        <w:tab/>
        <w:t xml:space="preserve">                  </w:t>
      </w:r>
      <w:r w:rsidR="00BD1801" w:rsidRPr="00BA62A9">
        <w:rPr>
          <w:b/>
          <w:sz w:val="28"/>
          <w:szCs w:val="28"/>
        </w:rPr>
        <w:t xml:space="preserve">       </w:t>
      </w:r>
      <w:r w:rsidRPr="00BA62A9">
        <w:rPr>
          <w:b/>
          <w:sz w:val="28"/>
          <w:szCs w:val="28"/>
        </w:rPr>
        <w:t>ст. Новороговская</w:t>
      </w:r>
    </w:p>
    <w:p w:rsidR="00CC4BC5" w:rsidRPr="00BA62A9" w:rsidRDefault="00CC4BC5" w:rsidP="00BA62A9">
      <w:pPr>
        <w:jc w:val="both"/>
        <w:rPr>
          <w:b/>
          <w:sz w:val="28"/>
          <w:szCs w:val="28"/>
        </w:rPr>
      </w:pPr>
    </w:p>
    <w:p w:rsidR="003F2BEB" w:rsidRPr="00BA62A9" w:rsidRDefault="00CC4BC5" w:rsidP="00BA62A9">
      <w:pPr>
        <w:jc w:val="both"/>
        <w:rPr>
          <w:b/>
          <w:sz w:val="28"/>
          <w:szCs w:val="28"/>
        </w:rPr>
      </w:pPr>
      <w:r w:rsidRPr="00BA62A9">
        <w:rPr>
          <w:b/>
          <w:sz w:val="28"/>
          <w:szCs w:val="28"/>
        </w:rPr>
        <w:t xml:space="preserve">      </w:t>
      </w:r>
      <w:r w:rsidR="003F2BEB" w:rsidRPr="00BA62A9">
        <w:rPr>
          <w:b/>
          <w:sz w:val="28"/>
          <w:szCs w:val="28"/>
        </w:rPr>
        <w:t xml:space="preserve">О внесении изменений в решение Собрания депутатов Новороговского сельского поселения от </w:t>
      </w:r>
      <w:r w:rsidR="00BD1801" w:rsidRPr="00BA62A9">
        <w:rPr>
          <w:b/>
          <w:sz w:val="28"/>
          <w:szCs w:val="28"/>
        </w:rPr>
        <w:t>26.11.2018г № 66 « О земельном налоге на территории муниципального образования «Новороговское сельское поселение».</w:t>
      </w:r>
    </w:p>
    <w:p w:rsidR="00BD1801" w:rsidRPr="00BA62A9" w:rsidRDefault="00CC4BC5" w:rsidP="00BA62A9">
      <w:pPr>
        <w:jc w:val="both"/>
        <w:rPr>
          <w:sz w:val="28"/>
          <w:szCs w:val="28"/>
        </w:rPr>
      </w:pPr>
      <w:r w:rsidRPr="00BA62A9">
        <w:rPr>
          <w:sz w:val="28"/>
          <w:szCs w:val="28"/>
        </w:rPr>
        <w:t xml:space="preserve">      </w:t>
      </w:r>
      <w:r w:rsidR="00BD1801" w:rsidRPr="00BA62A9">
        <w:rPr>
          <w:sz w:val="28"/>
          <w:szCs w:val="28"/>
        </w:rPr>
        <w:t>В соответствии с главой 31 Нало</w:t>
      </w:r>
      <w:r w:rsidR="00BA62A9" w:rsidRPr="00BA62A9">
        <w:rPr>
          <w:sz w:val="28"/>
          <w:szCs w:val="28"/>
        </w:rPr>
        <w:t>го</w:t>
      </w:r>
      <w:r w:rsidR="00BD1801" w:rsidRPr="00BA62A9">
        <w:rPr>
          <w:sz w:val="28"/>
          <w:szCs w:val="28"/>
        </w:rPr>
        <w:t>вого Кодекса Российской Федерации Собрание депутатов Новороговское  сельского поселения, руководствуясь Уставом муниципального образования «Новороговское сельское поселение», Собрание депутатов Новороговского сельского  поселения,</w:t>
      </w:r>
    </w:p>
    <w:p w:rsidR="00BD1801" w:rsidRPr="00BA62A9" w:rsidRDefault="00BD1801" w:rsidP="00BA62A9">
      <w:pPr>
        <w:jc w:val="both"/>
        <w:rPr>
          <w:sz w:val="28"/>
          <w:szCs w:val="28"/>
        </w:rPr>
      </w:pPr>
    </w:p>
    <w:p w:rsidR="00BD1801" w:rsidRPr="00BA62A9" w:rsidRDefault="00BD1801" w:rsidP="00BA62A9">
      <w:pPr>
        <w:jc w:val="both"/>
        <w:rPr>
          <w:sz w:val="28"/>
          <w:szCs w:val="28"/>
        </w:rPr>
      </w:pPr>
      <w:r w:rsidRPr="00BA62A9">
        <w:rPr>
          <w:sz w:val="28"/>
          <w:szCs w:val="28"/>
        </w:rPr>
        <w:t xml:space="preserve">                                                       РЕШИЛО:</w:t>
      </w:r>
    </w:p>
    <w:p w:rsidR="00BD1801" w:rsidRPr="00BA62A9" w:rsidRDefault="00BD1801" w:rsidP="00BA62A9">
      <w:pPr>
        <w:jc w:val="both"/>
        <w:rPr>
          <w:b/>
          <w:sz w:val="28"/>
          <w:szCs w:val="28"/>
        </w:rPr>
      </w:pPr>
      <w:r w:rsidRPr="00BA62A9">
        <w:rPr>
          <w:sz w:val="28"/>
          <w:szCs w:val="28"/>
        </w:rPr>
        <w:t>1. Внести в решение Собрания депутатов Новороговское сельское поселения от 26.11.2018г № 66 « О земельном налоге на территории муниципального образования «Новороговское сельское поселение» следующие изменения:</w:t>
      </w:r>
    </w:p>
    <w:p w:rsidR="008B2D13" w:rsidRPr="00BA62A9" w:rsidRDefault="00BD1801" w:rsidP="00BA62A9">
      <w:pPr>
        <w:jc w:val="both"/>
        <w:rPr>
          <w:sz w:val="28"/>
          <w:szCs w:val="28"/>
        </w:rPr>
      </w:pPr>
      <w:r w:rsidRPr="00BA62A9">
        <w:rPr>
          <w:sz w:val="28"/>
          <w:szCs w:val="28"/>
        </w:rPr>
        <w:t xml:space="preserve">   1.1.  Положения пункта </w:t>
      </w:r>
      <w:r w:rsidR="00CC4BC5" w:rsidRPr="00BA62A9">
        <w:rPr>
          <w:sz w:val="28"/>
          <w:szCs w:val="28"/>
        </w:rPr>
        <w:t>4  решения Собрания депутатов Новороговского сельского поселения применяются к правоотношениям, связанным с уплатой земельного налога за налоговые периоды 2021,</w:t>
      </w:r>
      <w:r w:rsidR="00BA62A9">
        <w:rPr>
          <w:sz w:val="28"/>
          <w:szCs w:val="28"/>
        </w:rPr>
        <w:t xml:space="preserve"> </w:t>
      </w:r>
      <w:r w:rsidR="00CC4BC5" w:rsidRPr="00BA62A9">
        <w:rPr>
          <w:sz w:val="28"/>
          <w:szCs w:val="28"/>
        </w:rPr>
        <w:t>2022,</w:t>
      </w:r>
      <w:r w:rsidR="00BA62A9">
        <w:rPr>
          <w:sz w:val="28"/>
          <w:szCs w:val="28"/>
        </w:rPr>
        <w:t xml:space="preserve"> </w:t>
      </w:r>
      <w:r w:rsidR="00CC4BC5" w:rsidRPr="00BA62A9">
        <w:rPr>
          <w:sz w:val="28"/>
          <w:szCs w:val="28"/>
        </w:rPr>
        <w:t>2023,</w:t>
      </w:r>
      <w:r w:rsidR="00BA62A9">
        <w:rPr>
          <w:sz w:val="28"/>
          <w:szCs w:val="28"/>
        </w:rPr>
        <w:t xml:space="preserve"> </w:t>
      </w:r>
      <w:r w:rsidR="00CC4BC5" w:rsidRPr="00BA62A9">
        <w:rPr>
          <w:sz w:val="28"/>
          <w:szCs w:val="28"/>
        </w:rPr>
        <w:t>2024 и 2025 годов.</w:t>
      </w:r>
    </w:p>
    <w:p w:rsidR="00CC4BC5" w:rsidRPr="00BA62A9" w:rsidRDefault="00CC4BC5" w:rsidP="00BA62A9">
      <w:pPr>
        <w:jc w:val="both"/>
        <w:rPr>
          <w:sz w:val="28"/>
          <w:szCs w:val="28"/>
        </w:rPr>
      </w:pPr>
      <w:r w:rsidRPr="00BA62A9">
        <w:rPr>
          <w:sz w:val="28"/>
          <w:szCs w:val="28"/>
        </w:rPr>
        <w:t>2.Настоящее решение вступает в силу не ранее чем по истечении одного месяца со дня его официального опубликования и не ранее 01 января 2026г.</w:t>
      </w:r>
    </w:p>
    <w:p w:rsidR="00CC4BC5" w:rsidRPr="00BA62A9" w:rsidRDefault="00CC4BC5" w:rsidP="00BA62A9">
      <w:pPr>
        <w:jc w:val="both"/>
        <w:rPr>
          <w:sz w:val="28"/>
          <w:szCs w:val="28"/>
        </w:rPr>
      </w:pPr>
      <w:r w:rsidRPr="00BA62A9">
        <w:rPr>
          <w:sz w:val="28"/>
          <w:szCs w:val="28"/>
        </w:rPr>
        <w:t>3. Контроль исполнения настоящего решения возложить на главу Администрации Новороговского сельского поселения.</w:t>
      </w:r>
    </w:p>
    <w:p w:rsidR="00CC4BC5" w:rsidRPr="00BA62A9" w:rsidRDefault="00CC4BC5" w:rsidP="00BA62A9">
      <w:pPr>
        <w:jc w:val="both"/>
        <w:rPr>
          <w:sz w:val="28"/>
          <w:szCs w:val="28"/>
        </w:rPr>
      </w:pPr>
    </w:p>
    <w:p w:rsidR="00CC4BC5" w:rsidRPr="00BA62A9" w:rsidRDefault="00CC4BC5" w:rsidP="00BA62A9">
      <w:pPr>
        <w:jc w:val="both"/>
        <w:rPr>
          <w:sz w:val="28"/>
          <w:szCs w:val="28"/>
        </w:rPr>
      </w:pPr>
    </w:p>
    <w:p w:rsidR="00CC4BC5" w:rsidRPr="00BA62A9" w:rsidRDefault="00CC4BC5" w:rsidP="00BA62A9">
      <w:pPr>
        <w:jc w:val="both"/>
        <w:rPr>
          <w:sz w:val="28"/>
          <w:szCs w:val="28"/>
        </w:rPr>
      </w:pPr>
    </w:p>
    <w:p w:rsidR="00CC4BC5" w:rsidRPr="00BA62A9" w:rsidRDefault="00CC4BC5" w:rsidP="00BA62A9">
      <w:pPr>
        <w:jc w:val="both"/>
        <w:rPr>
          <w:sz w:val="28"/>
          <w:szCs w:val="28"/>
        </w:rPr>
      </w:pPr>
      <w:r w:rsidRPr="00BA62A9">
        <w:rPr>
          <w:sz w:val="28"/>
          <w:szCs w:val="28"/>
        </w:rPr>
        <w:t>Председатель  Собрания  депутатов-</w:t>
      </w:r>
    </w:p>
    <w:p w:rsidR="00CC4BC5" w:rsidRPr="00BD1801" w:rsidRDefault="00CC4BC5" w:rsidP="00BA62A9">
      <w:pPr>
        <w:jc w:val="both"/>
        <w:rPr>
          <w:sz w:val="28"/>
          <w:szCs w:val="28"/>
        </w:rPr>
      </w:pPr>
      <w:r w:rsidRPr="00BA62A9">
        <w:rPr>
          <w:sz w:val="28"/>
          <w:szCs w:val="28"/>
        </w:rPr>
        <w:t xml:space="preserve">Глава Новороговского с/поселения                                           </w:t>
      </w:r>
      <w:proofErr w:type="spellStart"/>
      <w:r w:rsidR="00BA62A9">
        <w:rPr>
          <w:sz w:val="28"/>
          <w:szCs w:val="28"/>
        </w:rPr>
        <w:t>В.В.Богуш</w:t>
      </w:r>
      <w:proofErr w:type="spellEnd"/>
    </w:p>
    <w:sectPr w:rsidR="00CC4BC5" w:rsidRPr="00BD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1C"/>
    <w:rsid w:val="003F2BEB"/>
    <w:rsid w:val="00553D4D"/>
    <w:rsid w:val="008B2D13"/>
    <w:rsid w:val="00BA62A9"/>
    <w:rsid w:val="00BD1801"/>
    <w:rsid w:val="00CC4BC5"/>
    <w:rsid w:val="00DC39BF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2BE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F2B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2BE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F2B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2026-02-12T10:37:00Z</dcterms:created>
  <dcterms:modified xsi:type="dcterms:W3CDTF">2026-03-13T07:48:00Z</dcterms:modified>
</cp:coreProperties>
</file>