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5FCD2" w14:textId="55454C9D" w:rsidR="008C1B7D" w:rsidRDefault="00563961" w:rsidP="001D24EC">
      <w:pPr>
        <w:pStyle w:val="a8"/>
        <w:outlineLvl w:val="0"/>
        <w:rPr>
          <w:sz w:val="28"/>
          <w:szCs w:val="28"/>
        </w:rPr>
      </w:pPr>
      <w:r w:rsidRPr="00944D68">
        <w:rPr>
          <w:sz w:val="28"/>
          <w:szCs w:val="28"/>
        </w:rPr>
        <w:t xml:space="preserve"> </w:t>
      </w:r>
      <w:r w:rsidR="008C1B7D">
        <w:rPr>
          <w:sz w:val="28"/>
          <w:szCs w:val="28"/>
        </w:rPr>
        <w:t xml:space="preserve">                              </w:t>
      </w:r>
    </w:p>
    <w:p w14:paraId="30B50501" w14:textId="6700CA32" w:rsidR="001D24EC" w:rsidRDefault="001D24EC" w:rsidP="001D24EC">
      <w:pPr>
        <w:pStyle w:val="a8"/>
        <w:outlineLvl w:val="0"/>
        <w:rPr>
          <w:sz w:val="24"/>
        </w:rPr>
      </w:pPr>
      <w:r>
        <w:rPr>
          <w:sz w:val="24"/>
        </w:rPr>
        <w:t>РОССИЙСКАЯ ФЕДЕРАЦИЯ</w:t>
      </w:r>
    </w:p>
    <w:p w14:paraId="2B8DC571" w14:textId="77777777" w:rsidR="001D24EC" w:rsidRDefault="001D24EC" w:rsidP="001D24EC">
      <w:pPr>
        <w:jc w:val="center"/>
        <w:rPr>
          <w:b/>
        </w:rPr>
      </w:pPr>
      <w:r>
        <w:rPr>
          <w:b/>
        </w:rPr>
        <w:t>РОСТОВСКАЯ ОБЛАСТЬ</w:t>
      </w:r>
    </w:p>
    <w:p w14:paraId="78DC3DDD" w14:textId="77777777" w:rsidR="001D24EC" w:rsidRDefault="001D24EC" w:rsidP="001D24EC">
      <w:pPr>
        <w:jc w:val="center"/>
        <w:rPr>
          <w:b/>
        </w:rPr>
      </w:pPr>
      <w:r>
        <w:rPr>
          <w:b/>
        </w:rPr>
        <w:t>ЕГОРЛЫКСКИЙ РАЙОН</w:t>
      </w:r>
    </w:p>
    <w:p w14:paraId="343E41DE" w14:textId="77777777" w:rsidR="001D24EC" w:rsidRDefault="001D24EC" w:rsidP="001D24EC">
      <w:pPr>
        <w:jc w:val="center"/>
        <w:rPr>
          <w:b/>
        </w:rPr>
      </w:pPr>
      <w:r>
        <w:rPr>
          <w:b/>
        </w:rPr>
        <w:t>МУНИЦИПАЛЬНОЕ ОБРАЗОВАНИЕ</w:t>
      </w:r>
    </w:p>
    <w:p w14:paraId="5371C1C8" w14:textId="77777777" w:rsidR="001D24EC" w:rsidRDefault="001D24EC" w:rsidP="001D24EC">
      <w:pPr>
        <w:jc w:val="center"/>
        <w:rPr>
          <w:b/>
        </w:rPr>
      </w:pPr>
      <w:r>
        <w:rPr>
          <w:b/>
        </w:rPr>
        <w:t>«НОВОРОГОВСКОЕ СЕЛЬСКОЕ ПОСЕЛЕНИЕ»</w:t>
      </w:r>
    </w:p>
    <w:p w14:paraId="4E23F138" w14:textId="77777777" w:rsidR="001D24EC" w:rsidRDefault="001D24EC" w:rsidP="001D24EC">
      <w:pPr>
        <w:jc w:val="center"/>
        <w:rPr>
          <w:b/>
        </w:rPr>
      </w:pPr>
    </w:p>
    <w:p w14:paraId="53E9C9D5" w14:textId="3A21F73D" w:rsidR="00563961" w:rsidRPr="00944D68" w:rsidRDefault="001D24EC" w:rsidP="001D24EC">
      <w:pPr>
        <w:tabs>
          <w:tab w:val="left" w:pos="426"/>
        </w:tabs>
        <w:jc w:val="center"/>
        <w:rPr>
          <w:sz w:val="28"/>
          <w:szCs w:val="28"/>
        </w:rPr>
      </w:pPr>
      <w:r>
        <w:rPr>
          <w:b/>
        </w:rPr>
        <w:t xml:space="preserve">СОБРАНИЕ </w:t>
      </w:r>
      <w:r w:rsidR="00B47F68">
        <w:rPr>
          <w:b/>
        </w:rPr>
        <w:t>ДЕПУТАТОВ НОВОРОГОВСКОГО</w:t>
      </w:r>
      <w:r>
        <w:rPr>
          <w:b/>
        </w:rPr>
        <w:t xml:space="preserve"> СЕЛЬСКОГО ПОСЕЛЕНИЯ</w:t>
      </w:r>
      <w:r w:rsidR="00563961" w:rsidRPr="00944D68">
        <w:rPr>
          <w:sz w:val="28"/>
          <w:szCs w:val="28"/>
        </w:rPr>
        <w:t xml:space="preserve">                                                      </w:t>
      </w:r>
    </w:p>
    <w:p w14:paraId="4AF0DE13" w14:textId="77777777" w:rsidR="001D24EC" w:rsidRDefault="001D24EC" w:rsidP="00563961">
      <w:pPr>
        <w:tabs>
          <w:tab w:val="left" w:pos="0"/>
        </w:tabs>
        <w:jc w:val="center"/>
        <w:rPr>
          <w:b/>
          <w:spacing w:val="20"/>
          <w:sz w:val="28"/>
          <w:szCs w:val="28"/>
        </w:rPr>
      </w:pPr>
    </w:p>
    <w:p w14:paraId="158455BF" w14:textId="77777777" w:rsidR="00563961" w:rsidRPr="00416E0B" w:rsidRDefault="00563961" w:rsidP="00563961">
      <w:pPr>
        <w:tabs>
          <w:tab w:val="left" w:pos="0"/>
        </w:tabs>
        <w:jc w:val="center"/>
        <w:rPr>
          <w:b/>
          <w:spacing w:val="20"/>
          <w:sz w:val="28"/>
          <w:szCs w:val="28"/>
        </w:rPr>
      </w:pPr>
      <w:r w:rsidRPr="00416E0B">
        <w:rPr>
          <w:b/>
          <w:spacing w:val="20"/>
          <w:sz w:val="28"/>
          <w:szCs w:val="28"/>
        </w:rPr>
        <w:t>РЕШЕНИЕ</w:t>
      </w:r>
    </w:p>
    <w:p w14:paraId="10DA47DF" w14:textId="77777777" w:rsidR="00563961" w:rsidRPr="00944D68" w:rsidRDefault="00563961" w:rsidP="00563961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82"/>
        <w:gridCol w:w="5288"/>
      </w:tblGrid>
      <w:tr w:rsidR="00563961" w:rsidRPr="00944D68" w14:paraId="2EB38D0E" w14:textId="77777777" w:rsidTr="00727A23">
        <w:tc>
          <w:tcPr>
            <w:tcW w:w="4785" w:type="dxa"/>
            <w:hideMark/>
          </w:tcPr>
          <w:p w14:paraId="2103F46E" w14:textId="77777777" w:rsidR="00563961" w:rsidRPr="00944D68" w:rsidRDefault="00563961" w:rsidP="00727A23">
            <w:pPr>
              <w:rPr>
                <w:sz w:val="28"/>
              </w:rPr>
            </w:pPr>
            <w:r w:rsidRPr="00944D68">
              <w:rPr>
                <w:sz w:val="28"/>
              </w:rPr>
              <w:t>Принято Собранием депутатов</w:t>
            </w:r>
          </w:p>
        </w:tc>
        <w:tc>
          <w:tcPr>
            <w:tcW w:w="6096" w:type="dxa"/>
            <w:hideMark/>
          </w:tcPr>
          <w:p w14:paraId="2FC4DF34" w14:textId="251600D7" w:rsidR="00563961" w:rsidRPr="00944D68" w:rsidRDefault="00C76FD9" w:rsidP="00A27693">
            <w:pPr>
              <w:jc w:val="right"/>
              <w:rPr>
                <w:sz w:val="28"/>
              </w:rPr>
            </w:pPr>
            <w:r>
              <w:rPr>
                <w:sz w:val="28"/>
              </w:rPr>
              <w:t>«</w:t>
            </w:r>
            <w:r w:rsidR="00F30366">
              <w:rPr>
                <w:sz w:val="28"/>
              </w:rPr>
              <w:t>01</w:t>
            </w:r>
            <w:r w:rsidR="00563961" w:rsidRPr="00944D68">
              <w:rPr>
                <w:sz w:val="28"/>
              </w:rPr>
              <w:t>»</w:t>
            </w:r>
            <w:r w:rsidR="00B47F68">
              <w:rPr>
                <w:sz w:val="28"/>
              </w:rPr>
              <w:t xml:space="preserve"> </w:t>
            </w:r>
            <w:r w:rsidR="001D24EC">
              <w:rPr>
                <w:sz w:val="28"/>
              </w:rPr>
              <w:t xml:space="preserve"> </w:t>
            </w:r>
            <w:r w:rsidR="00F30366">
              <w:rPr>
                <w:sz w:val="28"/>
              </w:rPr>
              <w:t xml:space="preserve">марта </w:t>
            </w:r>
            <w:bookmarkStart w:id="0" w:name="_GoBack"/>
            <w:bookmarkEnd w:id="0"/>
            <w:r w:rsidR="001D24EC">
              <w:rPr>
                <w:sz w:val="28"/>
              </w:rPr>
              <w:t>20</w:t>
            </w:r>
            <w:r w:rsidR="000B38F1">
              <w:rPr>
                <w:sz w:val="28"/>
              </w:rPr>
              <w:t>2</w:t>
            </w:r>
            <w:r w:rsidR="00A27693">
              <w:rPr>
                <w:sz w:val="28"/>
              </w:rPr>
              <w:t>2</w:t>
            </w:r>
            <w:r w:rsidR="00563961" w:rsidRPr="00944D68">
              <w:rPr>
                <w:sz w:val="28"/>
              </w:rPr>
              <w:t xml:space="preserve"> года</w:t>
            </w:r>
          </w:p>
        </w:tc>
      </w:tr>
    </w:tbl>
    <w:p w14:paraId="393730A5" w14:textId="77777777" w:rsidR="00563961" w:rsidRPr="005140C3" w:rsidRDefault="00563961" w:rsidP="00563961">
      <w:pPr>
        <w:pStyle w:val="ConsPlusTitle"/>
        <w:widowControl/>
        <w:rPr>
          <w:b w:val="0"/>
          <w:sz w:val="28"/>
          <w:szCs w:val="28"/>
        </w:rPr>
      </w:pPr>
    </w:p>
    <w:p w14:paraId="15520CA0" w14:textId="77777777" w:rsidR="00563961" w:rsidRPr="007F28AE" w:rsidRDefault="00563961" w:rsidP="00563961">
      <w:pPr>
        <w:jc w:val="center"/>
        <w:rPr>
          <w:b/>
          <w:sz w:val="28"/>
          <w:szCs w:val="28"/>
        </w:rPr>
      </w:pPr>
      <w:r w:rsidRPr="007F28AE">
        <w:rPr>
          <w:b/>
          <w:sz w:val="28"/>
          <w:szCs w:val="28"/>
        </w:rPr>
        <w:t xml:space="preserve">Об </w:t>
      </w:r>
      <w:proofErr w:type="gramStart"/>
      <w:r w:rsidRPr="007F28AE">
        <w:rPr>
          <w:b/>
          <w:sz w:val="28"/>
          <w:szCs w:val="28"/>
        </w:rPr>
        <w:t>отчете</w:t>
      </w:r>
      <w:proofErr w:type="gramEnd"/>
      <w:r w:rsidRPr="007F28AE">
        <w:rPr>
          <w:b/>
          <w:sz w:val="28"/>
          <w:szCs w:val="28"/>
        </w:rPr>
        <w:t xml:space="preserve"> о результатах деятельности </w:t>
      </w:r>
    </w:p>
    <w:p w14:paraId="07BB1212" w14:textId="4F352C4C" w:rsidR="00563961" w:rsidRPr="007F28AE" w:rsidRDefault="00563961" w:rsidP="00563961">
      <w:pPr>
        <w:jc w:val="center"/>
        <w:rPr>
          <w:b/>
          <w:sz w:val="28"/>
          <w:szCs w:val="28"/>
        </w:rPr>
      </w:pPr>
      <w:r w:rsidRPr="007F28AE">
        <w:rPr>
          <w:b/>
          <w:sz w:val="28"/>
          <w:szCs w:val="28"/>
        </w:rPr>
        <w:t xml:space="preserve">главы Администрации </w:t>
      </w:r>
      <w:r w:rsidR="001D24EC">
        <w:rPr>
          <w:b/>
          <w:sz w:val="28"/>
          <w:szCs w:val="28"/>
        </w:rPr>
        <w:t>Новороговского сельского поселения</w:t>
      </w:r>
      <w:r w:rsidRPr="007F28AE">
        <w:rPr>
          <w:b/>
          <w:sz w:val="28"/>
          <w:szCs w:val="28"/>
        </w:rPr>
        <w:t xml:space="preserve"> за 20</w:t>
      </w:r>
      <w:r w:rsidR="00B47F68">
        <w:rPr>
          <w:b/>
          <w:sz w:val="28"/>
          <w:szCs w:val="28"/>
        </w:rPr>
        <w:t>2</w:t>
      </w:r>
      <w:r w:rsidR="008C1B7D">
        <w:rPr>
          <w:b/>
          <w:sz w:val="28"/>
          <w:szCs w:val="28"/>
        </w:rPr>
        <w:t>1</w:t>
      </w:r>
      <w:r w:rsidRPr="007F28AE">
        <w:rPr>
          <w:b/>
          <w:sz w:val="28"/>
          <w:szCs w:val="28"/>
        </w:rPr>
        <w:t xml:space="preserve"> год </w:t>
      </w:r>
    </w:p>
    <w:p w14:paraId="2EB0FC01" w14:textId="77777777" w:rsidR="00563961" w:rsidRDefault="00563961" w:rsidP="00563961">
      <w:pPr>
        <w:jc w:val="center"/>
        <w:rPr>
          <w:sz w:val="28"/>
          <w:szCs w:val="28"/>
        </w:rPr>
      </w:pPr>
    </w:p>
    <w:p w14:paraId="56C0866F" w14:textId="77777777" w:rsidR="00563961" w:rsidRDefault="00563961" w:rsidP="00563961">
      <w:pPr>
        <w:jc w:val="center"/>
        <w:rPr>
          <w:sz w:val="28"/>
          <w:szCs w:val="28"/>
        </w:rPr>
      </w:pPr>
    </w:p>
    <w:p w14:paraId="32F22286" w14:textId="77777777" w:rsidR="00563961" w:rsidRDefault="00563961" w:rsidP="005639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руководствуясь Уставом муниципального образования «</w:t>
      </w:r>
      <w:r w:rsidR="001D24EC">
        <w:rPr>
          <w:sz w:val="28"/>
          <w:szCs w:val="28"/>
        </w:rPr>
        <w:t>Новороговское сельское поселение</w:t>
      </w:r>
      <w:r>
        <w:rPr>
          <w:sz w:val="28"/>
          <w:szCs w:val="28"/>
        </w:rPr>
        <w:t xml:space="preserve">», Собрание депутатов </w:t>
      </w:r>
      <w:r w:rsidR="001D24EC">
        <w:rPr>
          <w:sz w:val="28"/>
          <w:szCs w:val="28"/>
        </w:rPr>
        <w:t>Новороговского сельского поселения</w:t>
      </w:r>
    </w:p>
    <w:p w14:paraId="0E232C20" w14:textId="77777777" w:rsidR="00563961" w:rsidRDefault="00563961" w:rsidP="00563961">
      <w:pPr>
        <w:jc w:val="both"/>
        <w:rPr>
          <w:sz w:val="28"/>
          <w:szCs w:val="28"/>
        </w:rPr>
      </w:pPr>
    </w:p>
    <w:p w14:paraId="76607900" w14:textId="77777777" w:rsidR="00563961" w:rsidRDefault="00563961" w:rsidP="00563961">
      <w:pPr>
        <w:jc w:val="center"/>
        <w:rPr>
          <w:spacing w:val="40"/>
          <w:sz w:val="28"/>
          <w:szCs w:val="28"/>
        </w:rPr>
      </w:pPr>
      <w:r w:rsidRPr="00C65FD3">
        <w:rPr>
          <w:spacing w:val="40"/>
          <w:sz w:val="28"/>
          <w:szCs w:val="28"/>
        </w:rPr>
        <w:t>РЕШИЛО:</w:t>
      </w:r>
    </w:p>
    <w:p w14:paraId="6E0EE9BC" w14:textId="77777777" w:rsidR="00563961" w:rsidRPr="00C65FD3" w:rsidRDefault="00563961" w:rsidP="00563961">
      <w:pPr>
        <w:jc w:val="center"/>
        <w:rPr>
          <w:spacing w:val="40"/>
          <w:sz w:val="28"/>
          <w:szCs w:val="28"/>
        </w:rPr>
      </w:pPr>
    </w:p>
    <w:p w14:paraId="4D29D180" w14:textId="0EEB9DFA" w:rsidR="00563961" w:rsidRDefault="00563961" w:rsidP="00563961">
      <w:pPr>
        <w:tabs>
          <w:tab w:val="left" w:pos="4480"/>
          <w:tab w:val="left" w:pos="4620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Принять к сведению</w:t>
      </w:r>
      <w:r w:rsidRPr="00AC5EC7">
        <w:rPr>
          <w:sz w:val="28"/>
          <w:szCs w:val="28"/>
        </w:rPr>
        <w:t xml:space="preserve"> ежегодный отчет о результатах деятельности</w:t>
      </w:r>
      <w:r w:rsidRPr="000261EC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AC5EC7">
        <w:rPr>
          <w:sz w:val="28"/>
          <w:szCs w:val="28"/>
        </w:rPr>
        <w:t xml:space="preserve">лавы </w:t>
      </w:r>
      <w:r>
        <w:rPr>
          <w:sz w:val="28"/>
          <w:szCs w:val="28"/>
        </w:rPr>
        <w:t xml:space="preserve">Администрации </w:t>
      </w:r>
      <w:r w:rsidR="001D24EC">
        <w:rPr>
          <w:sz w:val="28"/>
          <w:szCs w:val="28"/>
        </w:rPr>
        <w:t xml:space="preserve">Новороговского сельского </w:t>
      </w:r>
      <w:r w:rsidR="00B47F68">
        <w:rPr>
          <w:sz w:val="28"/>
          <w:szCs w:val="28"/>
        </w:rPr>
        <w:t>поселения за</w:t>
      </w:r>
      <w:r>
        <w:rPr>
          <w:sz w:val="28"/>
          <w:szCs w:val="28"/>
        </w:rPr>
        <w:t xml:space="preserve"> 20</w:t>
      </w:r>
      <w:r w:rsidR="00B47F68">
        <w:rPr>
          <w:sz w:val="28"/>
          <w:szCs w:val="28"/>
        </w:rPr>
        <w:t>2</w:t>
      </w:r>
      <w:r w:rsidR="00C7026D">
        <w:rPr>
          <w:sz w:val="28"/>
          <w:szCs w:val="28"/>
        </w:rPr>
        <w:t>1</w:t>
      </w:r>
      <w:r>
        <w:rPr>
          <w:sz w:val="28"/>
          <w:szCs w:val="28"/>
        </w:rPr>
        <w:t xml:space="preserve"> год</w:t>
      </w:r>
      <w:r w:rsidR="008C70DF">
        <w:rPr>
          <w:sz w:val="28"/>
          <w:szCs w:val="28"/>
        </w:rPr>
        <w:t xml:space="preserve"> (</w:t>
      </w:r>
      <w:r w:rsidR="00B47F68">
        <w:rPr>
          <w:sz w:val="28"/>
          <w:szCs w:val="28"/>
        </w:rPr>
        <w:t>П</w:t>
      </w:r>
      <w:r w:rsidR="008C70DF">
        <w:rPr>
          <w:sz w:val="28"/>
          <w:szCs w:val="28"/>
        </w:rPr>
        <w:t>риложение</w:t>
      </w:r>
      <w:r w:rsidR="004C7D42">
        <w:rPr>
          <w:sz w:val="28"/>
          <w:szCs w:val="28"/>
        </w:rPr>
        <w:t xml:space="preserve"> к решению</w:t>
      </w:r>
      <w:r w:rsidR="008C70D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856ED3F" w14:textId="77777777" w:rsidR="00563961" w:rsidRDefault="00563961" w:rsidP="00563961">
      <w:pPr>
        <w:tabs>
          <w:tab w:val="left" w:pos="4480"/>
          <w:tab w:val="left" w:pos="4620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C5EC7">
        <w:rPr>
          <w:sz w:val="28"/>
          <w:szCs w:val="28"/>
        </w:rPr>
        <w:t xml:space="preserve">. </w:t>
      </w:r>
      <w:r>
        <w:rPr>
          <w:sz w:val="28"/>
          <w:szCs w:val="28"/>
        </w:rPr>
        <w:t>Решение вступает в силу со дня его принятия и подлежит официальному опубликованию.</w:t>
      </w:r>
    </w:p>
    <w:p w14:paraId="19D86A3F" w14:textId="77777777" w:rsidR="00563961" w:rsidRDefault="00563961" w:rsidP="00563961">
      <w:pPr>
        <w:tabs>
          <w:tab w:val="num" w:pos="-142"/>
        </w:tabs>
        <w:ind w:firstLine="567"/>
        <w:jc w:val="both"/>
        <w:rPr>
          <w:sz w:val="28"/>
          <w:szCs w:val="28"/>
        </w:rPr>
      </w:pPr>
    </w:p>
    <w:p w14:paraId="1E70BCFE" w14:textId="77777777" w:rsidR="00563961" w:rsidRDefault="00563961" w:rsidP="00563961">
      <w:pPr>
        <w:tabs>
          <w:tab w:val="num" w:pos="-142"/>
        </w:tabs>
        <w:ind w:firstLine="567"/>
        <w:jc w:val="both"/>
        <w:rPr>
          <w:sz w:val="28"/>
          <w:szCs w:val="28"/>
        </w:rPr>
      </w:pPr>
    </w:p>
    <w:p w14:paraId="660F2866" w14:textId="77777777" w:rsidR="00C76FD9" w:rsidRDefault="00C76FD9" w:rsidP="00563961">
      <w:pPr>
        <w:tabs>
          <w:tab w:val="num" w:pos="-142"/>
        </w:tabs>
        <w:ind w:firstLine="567"/>
        <w:jc w:val="both"/>
        <w:rPr>
          <w:sz w:val="28"/>
          <w:szCs w:val="28"/>
        </w:rPr>
      </w:pPr>
    </w:p>
    <w:p w14:paraId="6E8DBFDF" w14:textId="77777777" w:rsidR="00C76FD9" w:rsidRDefault="00C76FD9" w:rsidP="00563961">
      <w:pPr>
        <w:tabs>
          <w:tab w:val="num" w:pos="-142"/>
        </w:tabs>
        <w:ind w:firstLine="567"/>
        <w:jc w:val="both"/>
        <w:rPr>
          <w:sz w:val="28"/>
          <w:szCs w:val="28"/>
        </w:rPr>
      </w:pPr>
    </w:p>
    <w:p w14:paraId="4F06C0A7" w14:textId="77777777" w:rsidR="00C76FD9" w:rsidRDefault="00C76FD9" w:rsidP="00563961">
      <w:pPr>
        <w:tabs>
          <w:tab w:val="num" w:pos="-142"/>
        </w:tabs>
        <w:ind w:firstLine="567"/>
        <w:jc w:val="both"/>
        <w:rPr>
          <w:sz w:val="28"/>
          <w:szCs w:val="28"/>
        </w:rPr>
      </w:pP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1868"/>
        <w:gridCol w:w="2122"/>
      </w:tblGrid>
      <w:tr w:rsidR="00563961" w:rsidRPr="00416E0B" w14:paraId="036FA299" w14:textId="77777777" w:rsidTr="001D24EC">
        <w:tc>
          <w:tcPr>
            <w:tcW w:w="5328" w:type="dxa"/>
            <w:tcBorders>
              <w:top w:val="nil"/>
              <w:left w:val="nil"/>
              <w:bottom w:val="nil"/>
              <w:right w:val="nil"/>
            </w:tcBorders>
          </w:tcPr>
          <w:p w14:paraId="51199D36" w14:textId="16B4EFDC" w:rsidR="00563961" w:rsidRPr="00416E0B" w:rsidRDefault="00616CC2" w:rsidP="00616C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</w:t>
            </w:r>
            <w:r w:rsidR="00563961" w:rsidRPr="00416E0B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я</w:t>
            </w:r>
            <w:r w:rsidR="00563961" w:rsidRPr="00416E0B">
              <w:rPr>
                <w:sz w:val="28"/>
                <w:szCs w:val="28"/>
              </w:rPr>
              <w:t xml:space="preserve"> Собрания депутатов</w:t>
            </w:r>
            <w:r>
              <w:rPr>
                <w:sz w:val="28"/>
                <w:szCs w:val="28"/>
              </w:rPr>
              <w:t xml:space="preserve"> </w:t>
            </w:r>
            <w:r w:rsidR="00563961" w:rsidRPr="00416E0B">
              <w:rPr>
                <w:sz w:val="28"/>
                <w:szCs w:val="28"/>
              </w:rPr>
              <w:t xml:space="preserve"> </w:t>
            </w:r>
            <w:r w:rsidR="001D24EC">
              <w:rPr>
                <w:sz w:val="28"/>
                <w:szCs w:val="28"/>
              </w:rPr>
              <w:t>Новороговского сельского поселения</w:t>
            </w:r>
            <w:r w:rsidR="00563961" w:rsidRPr="00416E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14:paraId="5EB0F296" w14:textId="77777777" w:rsidR="00563961" w:rsidRPr="00416E0B" w:rsidRDefault="00563961" w:rsidP="00727A23">
            <w:pPr>
              <w:rPr>
                <w:sz w:val="28"/>
                <w:szCs w:val="28"/>
              </w:rPr>
            </w:pPr>
          </w:p>
          <w:p w14:paraId="455759C1" w14:textId="6E5EB6AA" w:rsidR="00563961" w:rsidRPr="00416E0B" w:rsidRDefault="00563961" w:rsidP="00727A23">
            <w:pPr>
              <w:rPr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466098A" w14:textId="77777777" w:rsidR="00B47F68" w:rsidRDefault="00B47F68" w:rsidP="00727A23">
            <w:pPr>
              <w:rPr>
                <w:sz w:val="28"/>
                <w:szCs w:val="28"/>
              </w:rPr>
            </w:pPr>
          </w:p>
          <w:p w14:paraId="431B2538" w14:textId="2B9EEB85" w:rsidR="00563961" w:rsidRPr="00416E0B" w:rsidRDefault="00616CC2" w:rsidP="00727A2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Е.Н.Кривко</w:t>
            </w:r>
            <w:proofErr w:type="spellEnd"/>
          </w:p>
        </w:tc>
      </w:tr>
    </w:tbl>
    <w:p w14:paraId="6CBD8578" w14:textId="77777777" w:rsidR="00563961" w:rsidRPr="00416E0B" w:rsidRDefault="00563961" w:rsidP="00563961">
      <w:pPr>
        <w:rPr>
          <w:sz w:val="28"/>
          <w:szCs w:val="28"/>
        </w:rPr>
      </w:pPr>
    </w:p>
    <w:p w14:paraId="3DB64E25" w14:textId="77777777" w:rsidR="00563961" w:rsidRPr="00416E0B" w:rsidRDefault="00563961" w:rsidP="00563961">
      <w:pPr>
        <w:rPr>
          <w:sz w:val="28"/>
          <w:szCs w:val="28"/>
        </w:rPr>
      </w:pPr>
      <w:r w:rsidRPr="00416E0B">
        <w:rPr>
          <w:sz w:val="28"/>
          <w:szCs w:val="28"/>
        </w:rPr>
        <w:t xml:space="preserve">ст. </w:t>
      </w:r>
      <w:r w:rsidR="001D24EC">
        <w:rPr>
          <w:sz w:val="28"/>
          <w:szCs w:val="28"/>
        </w:rPr>
        <w:t>Новороговская</w:t>
      </w:r>
    </w:p>
    <w:p w14:paraId="15E0BD88" w14:textId="56649179" w:rsidR="00563961" w:rsidRPr="00416E0B" w:rsidRDefault="00C76FD9" w:rsidP="00563961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A27693">
        <w:rPr>
          <w:sz w:val="28"/>
          <w:szCs w:val="28"/>
        </w:rPr>
        <w:t xml:space="preserve"> </w:t>
      </w:r>
      <w:r w:rsidR="00616CC2">
        <w:rPr>
          <w:sz w:val="28"/>
          <w:szCs w:val="28"/>
        </w:rPr>
        <w:t>01</w:t>
      </w:r>
      <w:r w:rsidR="00A27693">
        <w:rPr>
          <w:sz w:val="28"/>
          <w:szCs w:val="28"/>
        </w:rPr>
        <w:t xml:space="preserve"> </w:t>
      </w:r>
      <w:r w:rsidR="00563961" w:rsidRPr="00416E0B">
        <w:rPr>
          <w:sz w:val="28"/>
          <w:szCs w:val="28"/>
        </w:rPr>
        <w:t>»</w:t>
      </w:r>
      <w:r w:rsidR="00616CC2">
        <w:rPr>
          <w:sz w:val="28"/>
          <w:szCs w:val="28"/>
        </w:rPr>
        <w:t xml:space="preserve"> марта </w:t>
      </w:r>
      <w:r w:rsidR="00FA41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63961">
        <w:rPr>
          <w:sz w:val="28"/>
          <w:szCs w:val="28"/>
        </w:rPr>
        <w:t>20</w:t>
      </w:r>
      <w:r w:rsidR="000B38F1">
        <w:rPr>
          <w:sz w:val="28"/>
          <w:szCs w:val="28"/>
        </w:rPr>
        <w:t>2</w:t>
      </w:r>
      <w:r w:rsidR="00A27693">
        <w:rPr>
          <w:sz w:val="28"/>
          <w:szCs w:val="28"/>
        </w:rPr>
        <w:t>2</w:t>
      </w:r>
      <w:r w:rsidR="00563961">
        <w:rPr>
          <w:sz w:val="28"/>
          <w:szCs w:val="28"/>
        </w:rPr>
        <w:t xml:space="preserve"> год</w:t>
      </w:r>
      <w:r w:rsidR="00563961" w:rsidRPr="00416E0B">
        <w:rPr>
          <w:sz w:val="28"/>
          <w:szCs w:val="28"/>
        </w:rPr>
        <w:t xml:space="preserve"> </w:t>
      </w:r>
    </w:p>
    <w:p w14:paraId="69D3C6F2" w14:textId="0ABE067E" w:rsidR="00563961" w:rsidRPr="00416E0B" w:rsidRDefault="00563961" w:rsidP="00563961">
      <w:pPr>
        <w:rPr>
          <w:sz w:val="28"/>
          <w:szCs w:val="28"/>
        </w:rPr>
      </w:pPr>
      <w:r w:rsidRPr="00416E0B">
        <w:rPr>
          <w:sz w:val="28"/>
          <w:szCs w:val="28"/>
        </w:rPr>
        <w:t>№</w:t>
      </w:r>
      <w:r w:rsidR="00C76FD9">
        <w:rPr>
          <w:sz w:val="28"/>
          <w:szCs w:val="28"/>
        </w:rPr>
        <w:t xml:space="preserve"> </w:t>
      </w:r>
      <w:r w:rsidR="00616CC2">
        <w:rPr>
          <w:sz w:val="28"/>
          <w:szCs w:val="28"/>
        </w:rPr>
        <w:t>26</w:t>
      </w:r>
    </w:p>
    <w:p w14:paraId="7C84291F" w14:textId="77777777" w:rsidR="00563961" w:rsidRDefault="00563961" w:rsidP="00563961">
      <w:pPr>
        <w:jc w:val="both"/>
        <w:rPr>
          <w:sz w:val="28"/>
          <w:szCs w:val="28"/>
        </w:rPr>
      </w:pPr>
    </w:p>
    <w:p w14:paraId="752A8A16" w14:textId="77777777" w:rsidR="008C731C" w:rsidRDefault="008C731C" w:rsidP="00563961">
      <w:pPr>
        <w:jc w:val="both"/>
        <w:rPr>
          <w:sz w:val="28"/>
          <w:szCs w:val="28"/>
        </w:rPr>
      </w:pPr>
    </w:p>
    <w:p w14:paraId="7C0069B2" w14:textId="77777777" w:rsidR="008C731C" w:rsidRDefault="008C731C" w:rsidP="00563961">
      <w:pPr>
        <w:jc w:val="both"/>
        <w:rPr>
          <w:sz w:val="28"/>
          <w:szCs w:val="28"/>
        </w:rPr>
      </w:pPr>
    </w:p>
    <w:p w14:paraId="15364FF6" w14:textId="77777777" w:rsidR="00616CC2" w:rsidRDefault="00616CC2" w:rsidP="00563961">
      <w:pPr>
        <w:jc w:val="both"/>
        <w:rPr>
          <w:sz w:val="28"/>
          <w:szCs w:val="28"/>
        </w:rPr>
      </w:pPr>
    </w:p>
    <w:p w14:paraId="24DD5DD2" w14:textId="77777777" w:rsidR="00616CC2" w:rsidRDefault="00616CC2" w:rsidP="00616CC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Приложение к решению Собранию депутатов</w:t>
      </w:r>
    </w:p>
    <w:p w14:paraId="5FA64723" w14:textId="5B650BC4" w:rsidR="00616CC2" w:rsidRDefault="00616CC2" w:rsidP="00616CC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Новороговского сельского поселения от 01.03.2022 № 26</w:t>
      </w:r>
    </w:p>
    <w:p w14:paraId="6B2DA1D3" w14:textId="77777777" w:rsidR="00616CC2" w:rsidRDefault="00616CC2" w:rsidP="00616CC2">
      <w:pPr>
        <w:spacing w:before="19" w:line="283" w:lineRule="exact"/>
        <w:ind w:firstLine="480"/>
        <w:jc w:val="center"/>
        <w:rPr>
          <w:b/>
          <w:bCs/>
          <w:color w:val="00000A"/>
          <w:sz w:val="28"/>
          <w:szCs w:val="28"/>
        </w:rPr>
      </w:pPr>
    </w:p>
    <w:p w14:paraId="50A617CF" w14:textId="77777777" w:rsidR="00616CC2" w:rsidRDefault="00616CC2" w:rsidP="00616CC2">
      <w:pPr>
        <w:spacing w:before="19" w:line="283" w:lineRule="exact"/>
        <w:ind w:firstLine="480"/>
        <w:jc w:val="center"/>
        <w:rPr>
          <w:b/>
          <w:bCs/>
          <w:color w:val="00000A"/>
          <w:sz w:val="28"/>
          <w:szCs w:val="28"/>
        </w:rPr>
      </w:pPr>
    </w:p>
    <w:p w14:paraId="0EEC394B" w14:textId="77777777" w:rsidR="00616CC2" w:rsidRDefault="00616CC2" w:rsidP="00616CC2">
      <w:pPr>
        <w:spacing w:before="19" w:line="283" w:lineRule="exact"/>
        <w:ind w:firstLine="480"/>
        <w:jc w:val="center"/>
        <w:rPr>
          <w:b/>
          <w:bCs/>
          <w:color w:val="00000A"/>
          <w:sz w:val="28"/>
          <w:szCs w:val="28"/>
        </w:rPr>
      </w:pPr>
    </w:p>
    <w:p w14:paraId="359317BE" w14:textId="77777777" w:rsidR="00616CC2" w:rsidRPr="00616CC2" w:rsidRDefault="00616CC2" w:rsidP="00616CC2">
      <w:pPr>
        <w:spacing w:before="19" w:line="283" w:lineRule="exact"/>
        <w:ind w:firstLine="480"/>
        <w:jc w:val="center"/>
        <w:rPr>
          <w:b/>
          <w:bCs/>
          <w:color w:val="00000A"/>
          <w:sz w:val="28"/>
          <w:szCs w:val="28"/>
        </w:rPr>
      </w:pPr>
      <w:r w:rsidRPr="00616CC2">
        <w:rPr>
          <w:b/>
          <w:bCs/>
          <w:color w:val="00000A"/>
          <w:sz w:val="28"/>
          <w:szCs w:val="28"/>
        </w:rPr>
        <w:t>ОТЧЕТ</w:t>
      </w:r>
    </w:p>
    <w:p w14:paraId="67029E46" w14:textId="77777777" w:rsidR="00616CC2" w:rsidRPr="00616CC2" w:rsidRDefault="00616CC2" w:rsidP="00616CC2">
      <w:pPr>
        <w:spacing w:before="19" w:line="283" w:lineRule="exact"/>
        <w:ind w:firstLine="480"/>
        <w:jc w:val="center"/>
        <w:rPr>
          <w:b/>
          <w:bCs/>
          <w:color w:val="00000A"/>
          <w:sz w:val="28"/>
          <w:szCs w:val="28"/>
        </w:rPr>
      </w:pPr>
      <w:r w:rsidRPr="00616CC2">
        <w:rPr>
          <w:b/>
          <w:bCs/>
          <w:color w:val="00000A"/>
          <w:sz w:val="28"/>
          <w:szCs w:val="28"/>
        </w:rPr>
        <w:t xml:space="preserve">главы Администрации Новороговского сельского поселения </w:t>
      </w:r>
    </w:p>
    <w:p w14:paraId="6A7EE3DB" w14:textId="77777777" w:rsidR="00616CC2" w:rsidRPr="00616CC2" w:rsidRDefault="00616CC2" w:rsidP="00616CC2">
      <w:pPr>
        <w:spacing w:before="19" w:line="283" w:lineRule="exact"/>
        <w:ind w:firstLine="480"/>
        <w:jc w:val="center"/>
        <w:rPr>
          <w:b/>
          <w:bCs/>
          <w:color w:val="00000A"/>
          <w:sz w:val="28"/>
          <w:szCs w:val="28"/>
        </w:rPr>
      </w:pPr>
      <w:r w:rsidRPr="00616CC2">
        <w:rPr>
          <w:b/>
          <w:bCs/>
          <w:color w:val="00000A"/>
          <w:sz w:val="28"/>
          <w:szCs w:val="28"/>
        </w:rPr>
        <w:t>Егорлыкского района Ростовской области</w:t>
      </w:r>
    </w:p>
    <w:p w14:paraId="20F82F23" w14:textId="77777777" w:rsidR="00616CC2" w:rsidRPr="00616CC2" w:rsidRDefault="00616CC2" w:rsidP="00616CC2">
      <w:pPr>
        <w:spacing w:before="19" w:line="283" w:lineRule="exact"/>
        <w:ind w:firstLine="480"/>
        <w:jc w:val="center"/>
        <w:rPr>
          <w:color w:val="00000A"/>
        </w:rPr>
      </w:pPr>
      <w:r w:rsidRPr="00616CC2">
        <w:rPr>
          <w:b/>
          <w:bCs/>
          <w:color w:val="00000A"/>
          <w:sz w:val="28"/>
          <w:szCs w:val="28"/>
        </w:rPr>
        <w:t>об итогах работы за 2021 год</w:t>
      </w:r>
    </w:p>
    <w:p w14:paraId="6C351EBD" w14:textId="77777777" w:rsidR="00616CC2" w:rsidRPr="00616CC2" w:rsidRDefault="00616CC2" w:rsidP="00616CC2">
      <w:pPr>
        <w:spacing w:before="19" w:line="283" w:lineRule="exact"/>
        <w:rPr>
          <w:b/>
          <w:bCs/>
          <w:color w:val="00000A"/>
          <w:sz w:val="28"/>
          <w:szCs w:val="28"/>
        </w:rPr>
      </w:pPr>
    </w:p>
    <w:p w14:paraId="4CE92E5F" w14:textId="77777777" w:rsidR="00616CC2" w:rsidRPr="00616CC2" w:rsidRDefault="00616CC2" w:rsidP="00616CC2">
      <w:pPr>
        <w:widowControl w:val="0"/>
        <w:ind w:firstLine="480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 xml:space="preserve">  </w:t>
      </w:r>
      <w:proofErr w:type="gramStart"/>
      <w:r w:rsidRPr="00616CC2">
        <w:rPr>
          <w:color w:val="00000A"/>
          <w:sz w:val="28"/>
          <w:szCs w:val="28"/>
        </w:rPr>
        <w:t>В соответствии с действующим законодательством, согласно требованиям Федерального закона от 06.10.2003 г. № 131-ФЗ «Об организации местного самоуправления в Российской Федерации», Областного закона от 28.12.2005 г. № 436-ЗС «О местном самоуправлении в Ростовской области» главы администраций ежегодно должны отчитываться перед населением и представительным органом муниципального образования о проделанной работе по исполнению бюджета поселения за прошедший год и определить основные направления работы на</w:t>
      </w:r>
      <w:proofErr w:type="gramEnd"/>
      <w:r w:rsidRPr="00616CC2">
        <w:rPr>
          <w:color w:val="00000A"/>
          <w:sz w:val="28"/>
          <w:szCs w:val="28"/>
        </w:rPr>
        <w:t xml:space="preserve"> очередной финансовый год, исходя из утверждённого Собранием депутатов бюджета. В связи с чем, </w:t>
      </w:r>
      <w:proofErr w:type="gramStart"/>
      <w:r w:rsidRPr="00616CC2">
        <w:rPr>
          <w:color w:val="00000A"/>
          <w:sz w:val="28"/>
          <w:szCs w:val="28"/>
        </w:rPr>
        <w:t>предоставляю вашему вниманию отчёт</w:t>
      </w:r>
      <w:proofErr w:type="gramEnd"/>
      <w:r w:rsidRPr="00616CC2">
        <w:rPr>
          <w:color w:val="00000A"/>
          <w:sz w:val="28"/>
          <w:szCs w:val="28"/>
        </w:rPr>
        <w:t xml:space="preserve"> Главы Администрации Новороговского сельского поселения Егорлыкского района Ростовской области о результатах работы за 2021 год.</w:t>
      </w:r>
    </w:p>
    <w:p w14:paraId="28A4DA24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2020-й и 2021-й годы выдались очень сложными для всех нас. Пандемия </w:t>
      </w:r>
      <w:proofErr w:type="spellStart"/>
      <w:r w:rsidRPr="00616CC2">
        <w:rPr>
          <w:sz w:val="28"/>
          <w:szCs w:val="28"/>
        </w:rPr>
        <w:t>коронавируса</w:t>
      </w:r>
      <w:proofErr w:type="spellEnd"/>
      <w:r w:rsidRPr="00616CC2">
        <w:rPr>
          <w:sz w:val="28"/>
          <w:szCs w:val="28"/>
        </w:rPr>
        <w:t xml:space="preserve"> внесла не только существенные изменения в повседневную жизнь людей, но и значительно повлияла на деятельность организаций, предприятий, бизнеса и органов власти всех уровней, а также на исполнении поставленных задач перед Администрацией поселения в 2021 году.</w:t>
      </w:r>
    </w:p>
    <w:p w14:paraId="57515292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Основные вопросы, которые всегда затрагивались в отчетах администрации за прошедший период - это исполнение бюджета по доходам и расходам, исполнение полномочий по решению вопросов местного значения.</w:t>
      </w:r>
    </w:p>
    <w:p w14:paraId="65D98D6B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Главным направлением деятельности администрации являлось обеспечение жизнедеятельности станичников, что включает в себя, прежде всего содержание социально-культурной сферы, исполнение наказов избирателей, благоустройство улиц, дорог, работа по предупреждению и ликвидации последствий чрезвычайных ситуаций, обеспечение первичных мер пожарной безопасности и многое другое.</w:t>
      </w:r>
    </w:p>
    <w:p w14:paraId="66132EAA" w14:textId="77777777" w:rsidR="00616CC2" w:rsidRPr="00616CC2" w:rsidRDefault="00616CC2" w:rsidP="00616CC2">
      <w:pPr>
        <w:widowControl w:val="0"/>
        <w:ind w:firstLine="480"/>
        <w:jc w:val="both"/>
        <w:rPr>
          <w:color w:val="00000A"/>
        </w:rPr>
      </w:pPr>
      <w:r w:rsidRPr="00616CC2">
        <w:rPr>
          <w:sz w:val="28"/>
          <w:szCs w:val="28"/>
        </w:rPr>
        <w:t xml:space="preserve">           Результаты обсуждения по тому или иному вопросу принимаются на публичных слушаниях и утверждаются соответствующими Решениями Собрания депутатов Новороговского сельского поселения.</w:t>
      </w:r>
      <w:r w:rsidRPr="00616CC2">
        <w:rPr>
          <w:color w:val="00000A"/>
        </w:rPr>
        <w:t xml:space="preserve"> </w:t>
      </w:r>
    </w:p>
    <w:p w14:paraId="08F22613" w14:textId="77777777" w:rsidR="00616CC2" w:rsidRPr="00616CC2" w:rsidRDefault="00616CC2" w:rsidP="00616CC2">
      <w:pPr>
        <w:widowControl w:val="0"/>
        <w:ind w:firstLine="480"/>
        <w:jc w:val="both"/>
        <w:rPr>
          <w:color w:val="00000A"/>
        </w:rPr>
      </w:pPr>
      <w:r w:rsidRPr="00616CC2">
        <w:rPr>
          <w:sz w:val="28"/>
          <w:szCs w:val="28"/>
        </w:rPr>
        <w:t xml:space="preserve">Прозрачность работы Администрации Новороговского сельского поселения,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</w:t>
      </w:r>
      <w:r w:rsidRPr="00616CC2">
        <w:rPr>
          <w:sz w:val="28"/>
          <w:szCs w:val="28"/>
        </w:rPr>
        <w:lastRenderedPageBreak/>
        <w:t>актуальном состоянии.</w:t>
      </w:r>
      <w:r w:rsidRPr="00616CC2">
        <w:rPr>
          <w:color w:val="00000A"/>
        </w:rPr>
        <w:t xml:space="preserve"> </w:t>
      </w:r>
    </w:p>
    <w:p w14:paraId="4CAB531C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proofErr w:type="gramStart"/>
      <w:r w:rsidRPr="00616CC2">
        <w:rPr>
          <w:sz w:val="28"/>
          <w:szCs w:val="28"/>
        </w:rPr>
        <w:t>Представляя  отчет о работе Администрации Новороговского сельского поселения за 2021 год постараюсь отразить основные</w:t>
      </w:r>
      <w:proofErr w:type="gramEnd"/>
      <w:r w:rsidRPr="00616CC2">
        <w:rPr>
          <w:sz w:val="28"/>
          <w:szCs w:val="28"/>
        </w:rPr>
        <w:t xml:space="preserve"> моменты в деятельности Администрации за прошедший год, обозначить существующие проблемные вопросы и пути их решения. </w:t>
      </w:r>
    </w:p>
    <w:p w14:paraId="63A03974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      Отчитываясь о работе Администрации, хочу отметить, что такие </w:t>
      </w:r>
      <w:proofErr w:type="gramStart"/>
      <w:r w:rsidRPr="00616CC2">
        <w:rPr>
          <w:sz w:val="28"/>
          <w:szCs w:val="28"/>
        </w:rPr>
        <w:t>отчеты-это</w:t>
      </w:r>
      <w:proofErr w:type="gramEnd"/>
      <w:r w:rsidRPr="00616CC2">
        <w:rPr>
          <w:sz w:val="28"/>
          <w:szCs w:val="28"/>
        </w:rPr>
        <w:t xml:space="preserve"> не просто традиция, а жизненная необходимость, потому что наглядно видно, что сделано, а что предстоит сделать. </w:t>
      </w:r>
    </w:p>
    <w:p w14:paraId="14C900A5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       Администрация поселения – это тот орган власти, который решает самые насущные, самые близкие и часто встречающиеся повседневные проблемы своих жителей. Именно поэтому местное самоуправление должно эффективно отвечать на все вопросы, которые существуют у населения.</w:t>
      </w:r>
    </w:p>
    <w:p w14:paraId="7E2A63D3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    Главными задачами в работе администрации остается исполнение полномочий в соответствии с № 131 - Федеральным Законом «Об общих принципах организации местного самоуправления в РФ», Уставом Новороговского сельского поселения и другими Федеральными и областными правовыми актам</w:t>
      </w:r>
      <w:proofErr w:type="gramStart"/>
      <w:r w:rsidRPr="00616CC2">
        <w:rPr>
          <w:sz w:val="28"/>
          <w:szCs w:val="28"/>
        </w:rPr>
        <w:t>и-</w:t>
      </w:r>
      <w:proofErr w:type="gramEnd"/>
      <w:r w:rsidRPr="00616CC2">
        <w:rPr>
          <w:sz w:val="28"/>
          <w:szCs w:val="28"/>
        </w:rPr>
        <w:t xml:space="preserve">  это прежде всего: </w:t>
      </w:r>
    </w:p>
    <w:p w14:paraId="3B448419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       - исполнение бюджета поселения; </w:t>
      </w:r>
    </w:p>
    <w:p w14:paraId="4E8C82E1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       - благоустройство территорий поселения; </w:t>
      </w:r>
    </w:p>
    <w:p w14:paraId="7F85DCBB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       - взаимодействие с организациями всех форм собственности с целью укрепления и развития  поселения и многое другое.</w:t>
      </w:r>
    </w:p>
    <w:p w14:paraId="4D7200D2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</w:p>
    <w:p w14:paraId="2996611E" w14:textId="77777777" w:rsidR="00616CC2" w:rsidRPr="00616CC2" w:rsidRDefault="00616CC2" w:rsidP="00616CC2">
      <w:pPr>
        <w:widowControl w:val="0"/>
        <w:jc w:val="both"/>
        <w:rPr>
          <w:b/>
          <w:sz w:val="28"/>
          <w:szCs w:val="28"/>
        </w:rPr>
      </w:pPr>
      <w:r w:rsidRPr="00616CC2">
        <w:rPr>
          <w:b/>
          <w:sz w:val="28"/>
          <w:szCs w:val="28"/>
        </w:rPr>
        <w:t xml:space="preserve">     Сегодня настало время подвести итоги истёкшего периода 2021 года.</w:t>
      </w:r>
    </w:p>
    <w:p w14:paraId="091873CC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</w:p>
    <w:p w14:paraId="0A1F1FEC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19 сентября 2021 года  состоялись выборы депутатов Государственной Думы 8-го созыва. В этот день жители Новороговского сельского поселения избирали  своих представителей во власти – депутатов Собрания депутатов Новороговского сельского поселения пятого созыва.</w:t>
      </w:r>
      <w:r w:rsidRPr="00616CC2">
        <w:t xml:space="preserve"> </w:t>
      </w:r>
      <w:r w:rsidRPr="00616CC2">
        <w:rPr>
          <w:sz w:val="28"/>
          <w:szCs w:val="28"/>
        </w:rPr>
        <w:t>Однако в настоящее время в силу разных причин и обстоятельств в Новороговском  сельском поселении осталось только 8 депутатов.</w:t>
      </w:r>
    </w:p>
    <w:p w14:paraId="671846CC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После избрания депутатского корпуса был объявлен конкурс на замещение должности главы Администрации сельского поселения. Я, как глава Администрации Новороговского сельского поселения приступил к исполнению обязанностей  с 10.01.2022 г.</w:t>
      </w:r>
    </w:p>
    <w:p w14:paraId="2960E471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</w:p>
    <w:p w14:paraId="05287ED9" w14:textId="77777777" w:rsidR="00616CC2" w:rsidRPr="00616CC2" w:rsidRDefault="00616CC2" w:rsidP="00616CC2">
      <w:pPr>
        <w:widowControl w:val="0"/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Осуществлением поставленных перед Администрацией задач занимается 6 муниципальных служащих, 5 человек технического персонала. </w:t>
      </w:r>
    </w:p>
    <w:p w14:paraId="7D96FC5B" w14:textId="77777777" w:rsidR="00616CC2" w:rsidRPr="00616CC2" w:rsidRDefault="00616CC2" w:rsidP="00616CC2">
      <w:pPr>
        <w:widowControl w:val="0"/>
        <w:jc w:val="both"/>
        <w:rPr>
          <w:color w:val="00000A"/>
          <w:sz w:val="28"/>
          <w:szCs w:val="28"/>
        </w:rPr>
      </w:pPr>
    </w:p>
    <w:p w14:paraId="245C31BC" w14:textId="77777777" w:rsidR="00616CC2" w:rsidRPr="00616CC2" w:rsidRDefault="00616CC2" w:rsidP="00616CC2">
      <w:pPr>
        <w:widowControl w:val="0"/>
        <w:ind w:firstLine="480"/>
        <w:jc w:val="both"/>
        <w:rPr>
          <w:color w:val="00000A"/>
        </w:rPr>
      </w:pPr>
      <w:r w:rsidRPr="00616CC2">
        <w:rPr>
          <w:color w:val="00000A"/>
          <w:sz w:val="28"/>
          <w:szCs w:val="28"/>
        </w:rPr>
        <w:t xml:space="preserve">Новороговское сельское поселение включает в себя один населенный пункт.  </w:t>
      </w:r>
      <w:r w:rsidRPr="00616CC2">
        <w:rPr>
          <w:color w:val="111111"/>
          <w:sz w:val="28"/>
          <w:szCs w:val="28"/>
        </w:rPr>
        <w:t xml:space="preserve">Общая площадь сельхозугодий 8725 га, в том числе пашни 7859 га. </w:t>
      </w:r>
      <w:r w:rsidRPr="00616CC2">
        <w:rPr>
          <w:bCs/>
          <w:color w:val="111111"/>
          <w:sz w:val="28"/>
          <w:szCs w:val="28"/>
        </w:rPr>
        <w:t xml:space="preserve">В поселении находится средняя общеобразовательная школа, в которой обучаются 153 учащихся, детский сад, который посещают </w:t>
      </w:r>
      <w:r w:rsidRPr="00616CC2">
        <w:rPr>
          <w:bCs/>
          <w:sz w:val="28"/>
          <w:szCs w:val="28"/>
        </w:rPr>
        <w:t>69</w:t>
      </w:r>
      <w:r w:rsidRPr="00616CC2">
        <w:rPr>
          <w:bCs/>
          <w:color w:val="111111"/>
          <w:sz w:val="28"/>
          <w:szCs w:val="28"/>
        </w:rPr>
        <w:t xml:space="preserve"> воспитанника. </w:t>
      </w:r>
    </w:p>
    <w:p w14:paraId="7FECCABE" w14:textId="77777777" w:rsidR="00616CC2" w:rsidRPr="00616CC2" w:rsidRDefault="00616CC2" w:rsidP="00616CC2">
      <w:pPr>
        <w:widowControl w:val="0"/>
        <w:ind w:firstLine="480"/>
        <w:jc w:val="both"/>
        <w:rPr>
          <w:color w:val="00000A"/>
        </w:rPr>
      </w:pPr>
      <w:r w:rsidRPr="00616CC2">
        <w:rPr>
          <w:bCs/>
          <w:color w:val="00000A"/>
          <w:sz w:val="28"/>
          <w:szCs w:val="28"/>
        </w:rPr>
        <w:t xml:space="preserve">Кроме этого, на территории Новороговского сельского поселения осуществляют свою деятельность почта, филиал сбербанка, 3 продуктовых магазина  и 1 </w:t>
      </w:r>
      <w:r w:rsidRPr="00616CC2">
        <w:rPr>
          <w:bCs/>
          <w:sz w:val="28"/>
          <w:szCs w:val="28"/>
        </w:rPr>
        <w:t xml:space="preserve">павильон </w:t>
      </w:r>
      <w:r w:rsidRPr="00616CC2">
        <w:rPr>
          <w:bCs/>
          <w:color w:val="00000A"/>
          <w:sz w:val="28"/>
          <w:szCs w:val="28"/>
        </w:rPr>
        <w:t xml:space="preserve">промышленных товаров, медицинская амбулатория, </w:t>
      </w:r>
      <w:proofErr w:type="spellStart"/>
      <w:r w:rsidRPr="00616CC2">
        <w:rPr>
          <w:bCs/>
          <w:color w:val="00000A"/>
          <w:sz w:val="28"/>
          <w:szCs w:val="28"/>
        </w:rPr>
        <w:lastRenderedPageBreak/>
        <w:t>Новороговский</w:t>
      </w:r>
      <w:proofErr w:type="spellEnd"/>
      <w:r w:rsidRPr="00616CC2">
        <w:rPr>
          <w:bCs/>
          <w:color w:val="00000A"/>
          <w:sz w:val="28"/>
          <w:szCs w:val="28"/>
        </w:rPr>
        <w:t xml:space="preserve"> СДК, 1 библиотека,  Центр социального обслуживания граждан пожилого возраста и инвалидов ОСО № 8, Центр реабилитационного отделения № 1 «Надежда», СПК «Заря» и  </w:t>
      </w:r>
      <w:r w:rsidRPr="00616CC2">
        <w:rPr>
          <w:bCs/>
          <w:color w:val="111111"/>
          <w:sz w:val="28"/>
          <w:szCs w:val="28"/>
        </w:rPr>
        <w:t xml:space="preserve">22 фермерских хозяйства. </w:t>
      </w:r>
    </w:p>
    <w:p w14:paraId="3A2AC5DF" w14:textId="77777777" w:rsidR="00616CC2" w:rsidRPr="00616CC2" w:rsidRDefault="00616CC2" w:rsidP="00616CC2">
      <w:pPr>
        <w:ind w:firstLine="482"/>
        <w:contextualSpacing/>
        <w:jc w:val="both"/>
        <w:rPr>
          <w:color w:val="000000"/>
          <w:sz w:val="28"/>
          <w:szCs w:val="28"/>
        </w:rPr>
      </w:pPr>
      <w:r w:rsidRPr="00616CC2">
        <w:rPr>
          <w:color w:val="00000A"/>
          <w:sz w:val="28"/>
          <w:szCs w:val="28"/>
        </w:rPr>
        <w:t>На 01.01.2022 года численность населения зарегистрированного в Новороговском сельском поселении составила -</w:t>
      </w:r>
      <w:r w:rsidRPr="00616CC2">
        <w:rPr>
          <w:color w:val="000000"/>
          <w:sz w:val="28"/>
          <w:szCs w:val="28"/>
        </w:rPr>
        <w:t xml:space="preserve">1404 человек. </w:t>
      </w:r>
    </w:p>
    <w:p w14:paraId="15F5D69A" w14:textId="77777777" w:rsidR="00616CC2" w:rsidRPr="00616CC2" w:rsidRDefault="00616CC2" w:rsidP="00616CC2">
      <w:pPr>
        <w:ind w:firstLine="482"/>
        <w:contextualSpacing/>
        <w:jc w:val="both"/>
        <w:rPr>
          <w:color w:val="000000"/>
          <w:sz w:val="28"/>
          <w:szCs w:val="28"/>
        </w:rPr>
      </w:pPr>
      <w:r w:rsidRPr="00616CC2">
        <w:rPr>
          <w:color w:val="000000"/>
          <w:sz w:val="28"/>
          <w:szCs w:val="28"/>
        </w:rPr>
        <w:t>Всего на первичном воинском учете  состоит - 259, в том числе:</w:t>
      </w:r>
    </w:p>
    <w:p w14:paraId="13369C94" w14:textId="77777777" w:rsidR="00616CC2" w:rsidRPr="00616CC2" w:rsidRDefault="00616CC2" w:rsidP="00616CC2">
      <w:pPr>
        <w:ind w:firstLine="482"/>
        <w:contextualSpacing/>
        <w:jc w:val="both"/>
        <w:rPr>
          <w:color w:val="000000"/>
          <w:sz w:val="28"/>
          <w:szCs w:val="28"/>
        </w:rPr>
      </w:pPr>
      <w:r w:rsidRPr="00616CC2">
        <w:rPr>
          <w:color w:val="000000"/>
          <w:sz w:val="28"/>
          <w:szCs w:val="28"/>
        </w:rPr>
        <w:t>25 граждан, подлежащих призыву на военную службу;</w:t>
      </w:r>
    </w:p>
    <w:p w14:paraId="312189F2" w14:textId="77777777" w:rsidR="00616CC2" w:rsidRPr="00616CC2" w:rsidRDefault="00616CC2" w:rsidP="00616CC2">
      <w:pPr>
        <w:ind w:firstLine="482"/>
        <w:contextualSpacing/>
        <w:jc w:val="both"/>
        <w:rPr>
          <w:color w:val="000000"/>
          <w:sz w:val="28"/>
          <w:szCs w:val="28"/>
        </w:rPr>
      </w:pPr>
      <w:r w:rsidRPr="00616CC2">
        <w:rPr>
          <w:color w:val="000000"/>
          <w:sz w:val="28"/>
          <w:szCs w:val="28"/>
        </w:rPr>
        <w:t>6 офицеров запаса;</w:t>
      </w:r>
    </w:p>
    <w:p w14:paraId="6EB5DAE2" w14:textId="77777777" w:rsidR="00616CC2" w:rsidRPr="00616CC2" w:rsidRDefault="00616CC2" w:rsidP="00616CC2">
      <w:pPr>
        <w:ind w:firstLine="482"/>
        <w:contextualSpacing/>
        <w:jc w:val="both"/>
        <w:rPr>
          <w:color w:val="000000"/>
          <w:sz w:val="28"/>
          <w:szCs w:val="28"/>
        </w:rPr>
      </w:pPr>
      <w:r w:rsidRPr="00616CC2">
        <w:rPr>
          <w:color w:val="000000"/>
          <w:sz w:val="28"/>
          <w:szCs w:val="28"/>
        </w:rPr>
        <w:t>228 прапорщиков, мичманов, сержантов, старшин, солдат, и матросов запаса.</w:t>
      </w:r>
    </w:p>
    <w:p w14:paraId="519B055D" w14:textId="77777777" w:rsidR="00616CC2" w:rsidRPr="00616CC2" w:rsidRDefault="00616CC2" w:rsidP="00616CC2">
      <w:pPr>
        <w:ind w:firstLine="482"/>
        <w:contextualSpacing/>
        <w:jc w:val="both"/>
        <w:rPr>
          <w:color w:val="000000"/>
          <w:sz w:val="28"/>
          <w:szCs w:val="28"/>
        </w:rPr>
      </w:pPr>
    </w:p>
    <w:p w14:paraId="4329A4F7" w14:textId="77777777" w:rsidR="00616CC2" w:rsidRPr="00616CC2" w:rsidRDefault="00616CC2" w:rsidP="00616CC2">
      <w:pPr>
        <w:ind w:firstLine="482"/>
        <w:contextualSpacing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 xml:space="preserve"> В 2021 году  в ст. Новороговской родилось 11</w:t>
      </w:r>
      <w:r w:rsidRPr="00616CC2">
        <w:rPr>
          <w:color w:val="CE181E"/>
          <w:sz w:val="28"/>
          <w:szCs w:val="28"/>
        </w:rPr>
        <w:t xml:space="preserve"> </w:t>
      </w:r>
      <w:r w:rsidRPr="00616CC2">
        <w:rPr>
          <w:color w:val="000000"/>
          <w:sz w:val="28"/>
          <w:szCs w:val="28"/>
        </w:rPr>
        <w:t>новорождённых,</w:t>
      </w:r>
      <w:r w:rsidRPr="00616CC2">
        <w:rPr>
          <w:color w:val="00000A"/>
          <w:sz w:val="28"/>
          <w:szCs w:val="28"/>
        </w:rPr>
        <w:t xml:space="preserve"> умерло 27 </w:t>
      </w:r>
      <w:r w:rsidRPr="00616CC2">
        <w:rPr>
          <w:color w:val="CE181E"/>
          <w:sz w:val="28"/>
          <w:szCs w:val="28"/>
        </w:rPr>
        <w:t xml:space="preserve"> </w:t>
      </w:r>
      <w:r w:rsidRPr="00616CC2">
        <w:rPr>
          <w:color w:val="000000"/>
          <w:sz w:val="28"/>
          <w:szCs w:val="28"/>
        </w:rPr>
        <w:t>человек,</w:t>
      </w:r>
      <w:r w:rsidRPr="00616CC2">
        <w:rPr>
          <w:color w:val="00000A"/>
          <w:sz w:val="28"/>
          <w:szCs w:val="28"/>
        </w:rPr>
        <w:t xml:space="preserve"> прибыло на постоянное место жительства – 4</w:t>
      </w:r>
      <w:r w:rsidRPr="00616CC2">
        <w:rPr>
          <w:color w:val="000000"/>
          <w:sz w:val="28"/>
          <w:szCs w:val="28"/>
        </w:rPr>
        <w:t>8 человек</w:t>
      </w:r>
      <w:r w:rsidRPr="00616CC2">
        <w:rPr>
          <w:color w:val="00000A"/>
          <w:sz w:val="28"/>
          <w:szCs w:val="28"/>
        </w:rPr>
        <w:t xml:space="preserve">, </w:t>
      </w:r>
      <w:r w:rsidRPr="00616CC2">
        <w:rPr>
          <w:sz w:val="28"/>
          <w:szCs w:val="28"/>
        </w:rPr>
        <w:t xml:space="preserve">убыло 23 человека. </w:t>
      </w:r>
    </w:p>
    <w:p w14:paraId="2FAA6BF4" w14:textId="77777777" w:rsidR="00616CC2" w:rsidRPr="00616CC2" w:rsidRDefault="00616CC2" w:rsidP="00616CC2">
      <w:pPr>
        <w:ind w:firstLine="480"/>
        <w:contextualSpacing/>
        <w:jc w:val="both"/>
        <w:rPr>
          <w:color w:val="111111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16CC2" w:rsidRPr="00616CC2" w14:paraId="584DAC38" w14:textId="77777777" w:rsidTr="00670C62">
        <w:tc>
          <w:tcPr>
            <w:tcW w:w="3190" w:type="dxa"/>
          </w:tcPr>
          <w:p w14:paraId="37FC2969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3190" w:type="dxa"/>
          </w:tcPr>
          <w:p w14:paraId="5FCD7CB5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3190" w:type="dxa"/>
          </w:tcPr>
          <w:p w14:paraId="6936043E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2021 г.</w:t>
            </w:r>
          </w:p>
        </w:tc>
      </w:tr>
      <w:tr w:rsidR="00616CC2" w:rsidRPr="00616CC2" w14:paraId="3E9A0E68" w14:textId="77777777" w:rsidTr="00670C62">
        <w:tc>
          <w:tcPr>
            <w:tcW w:w="3190" w:type="dxa"/>
          </w:tcPr>
          <w:p w14:paraId="36D4B730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Численность населения</w:t>
            </w:r>
          </w:p>
        </w:tc>
        <w:tc>
          <w:tcPr>
            <w:tcW w:w="3190" w:type="dxa"/>
          </w:tcPr>
          <w:p w14:paraId="198473EC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1417</w:t>
            </w:r>
          </w:p>
        </w:tc>
        <w:tc>
          <w:tcPr>
            <w:tcW w:w="3190" w:type="dxa"/>
          </w:tcPr>
          <w:p w14:paraId="095FE327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1404</w:t>
            </w:r>
          </w:p>
        </w:tc>
      </w:tr>
      <w:tr w:rsidR="00616CC2" w:rsidRPr="00616CC2" w14:paraId="62E4EF56" w14:textId="77777777" w:rsidTr="00670C62">
        <w:tc>
          <w:tcPr>
            <w:tcW w:w="3190" w:type="dxa"/>
          </w:tcPr>
          <w:p w14:paraId="3727914F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родилось</w:t>
            </w:r>
          </w:p>
        </w:tc>
        <w:tc>
          <w:tcPr>
            <w:tcW w:w="3190" w:type="dxa"/>
          </w:tcPr>
          <w:p w14:paraId="03FE6243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14</w:t>
            </w:r>
          </w:p>
        </w:tc>
        <w:tc>
          <w:tcPr>
            <w:tcW w:w="3190" w:type="dxa"/>
          </w:tcPr>
          <w:p w14:paraId="510C60A8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11</w:t>
            </w:r>
          </w:p>
        </w:tc>
      </w:tr>
      <w:tr w:rsidR="00616CC2" w:rsidRPr="00616CC2" w14:paraId="16779475" w14:textId="77777777" w:rsidTr="00670C62">
        <w:tc>
          <w:tcPr>
            <w:tcW w:w="3190" w:type="dxa"/>
          </w:tcPr>
          <w:p w14:paraId="03BE9C13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умерло</w:t>
            </w:r>
          </w:p>
        </w:tc>
        <w:tc>
          <w:tcPr>
            <w:tcW w:w="3190" w:type="dxa"/>
          </w:tcPr>
          <w:p w14:paraId="4276329C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28</w:t>
            </w:r>
          </w:p>
        </w:tc>
        <w:tc>
          <w:tcPr>
            <w:tcW w:w="3190" w:type="dxa"/>
          </w:tcPr>
          <w:p w14:paraId="4B805CDE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27</w:t>
            </w:r>
          </w:p>
        </w:tc>
      </w:tr>
      <w:tr w:rsidR="00616CC2" w:rsidRPr="00616CC2" w14:paraId="48548DD3" w14:textId="77777777" w:rsidTr="00670C62">
        <w:tc>
          <w:tcPr>
            <w:tcW w:w="3190" w:type="dxa"/>
          </w:tcPr>
          <w:p w14:paraId="0486FDE3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прибыло</w:t>
            </w:r>
          </w:p>
        </w:tc>
        <w:tc>
          <w:tcPr>
            <w:tcW w:w="3190" w:type="dxa"/>
          </w:tcPr>
          <w:p w14:paraId="49C6957A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30</w:t>
            </w:r>
          </w:p>
        </w:tc>
        <w:tc>
          <w:tcPr>
            <w:tcW w:w="3190" w:type="dxa"/>
          </w:tcPr>
          <w:p w14:paraId="62614302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48</w:t>
            </w:r>
          </w:p>
        </w:tc>
      </w:tr>
      <w:tr w:rsidR="00616CC2" w:rsidRPr="00616CC2" w14:paraId="5CCAB839" w14:textId="77777777" w:rsidTr="00670C62">
        <w:tc>
          <w:tcPr>
            <w:tcW w:w="3190" w:type="dxa"/>
          </w:tcPr>
          <w:p w14:paraId="6ED1B948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убыло</w:t>
            </w:r>
          </w:p>
        </w:tc>
        <w:tc>
          <w:tcPr>
            <w:tcW w:w="3190" w:type="dxa"/>
          </w:tcPr>
          <w:p w14:paraId="7EBDF2FE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26</w:t>
            </w:r>
          </w:p>
        </w:tc>
        <w:tc>
          <w:tcPr>
            <w:tcW w:w="3190" w:type="dxa"/>
          </w:tcPr>
          <w:p w14:paraId="581FF36E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23</w:t>
            </w:r>
          </w:p>
        </w:tc>
      </w:tr>
    </w:tbl>
    <w:p w14:paraId="680A46CF" w14:textId="77777777" w:rsidR="00616CC2" w:rsidRPr="00616CC2" w:rsidRDefault="00616CC2" w:rsidP="00616CC2">
      <w:pPr>
        <w:ind w:firstLine="480"/>
        <w:contextualSpacing/>
        <w:jc w:val="both"/>
        <w:rPr>
          <w:color w:val="111111"/>
          <w:sz w:val="28"/>
          <w:szCs w:val="28"/>
        </w:rPr>
      </w:pPr>
    </w:p>
    <w:p w14:paraId="6D4B66D0" w14:textId="77777777" w:rsidR="00616CC2" w:rsidRPr="00616CC2" w:rsidRDefault="00616CC2" w:rsidP="00616CC2">
      <w:pPr>
        <w:ind w:firstLine="480"/>
        <w:contextualSpacing/>
        <w:jc w:val="both"/>
        <w:rPr>
          <w:color w:val="00000A"/>
        </w:rPr>
      </w:pPr>
      <w:r w:rsidRPr="00616CC2">
        <w:rPr>
          <w:color w:val="111111"/>
          <w:sz w:val="28"/>
          <w:szCs w:val="28"/>
        </w:rPr>
        <w:t>В станице Новороговской зарегистрировано 541</w:t>
      </w:r>
      <w:r w:rsidRPr="00616CC2">
        <w:rPr>
          <w:b/>
          <w:bCs/>
          <w:color w:val="111111"/>
          <w:sz w:val="28"/>
          <w:szCs w:val="28"/>
        </w:rPr>
        <w:t xml:space="preserve"> </w:t>
      </w:r>
      <w:r w:rsidRPr="00616CC2">
        <w:rPr>
          <w:bCs/>
          <w:color w:val="111111"/>
          <w:sz w:val="28"/>
          <w:szCs w:val="28"/>
        </w:rPr>
        <w:t>домовладение.</w:t>
      </w:r>
    </w:p>
    <w:p w14:paraId="00B41DD2" w14:textId="77777777" w:rsidR="00616CC2" w:rsidRPr="00616CC2" w:rsidRDefault="00616CC2" w:rsidP="00616CC2">
      <w:pPr>
        <w:contextualSpacing/>
        <w:jc w:val="both"/>
        <w:rPr>
          <w:color w:val="00000A"/>
        </w:rPr>
      </w:pPr>
      <w:r w:rsidRPr="00616CC2">
        <w:rPr>
          <w:bCs/>
          <w:color w:val="111111"/>
          <w:sz w:val="28"/>
          <w:szCs w:val="28"/>
        </w:rPr>
        <w:t>Из них газифицировано 403 домовладения, что составляет 74,5 процента.</w:t>
      </w:r>
    </w:p>
    <w:p w14:paraId="18E8B61E" w14:textId="77777777" w:rsidR="00616CC2" w:rsidRPr="00616CC2" w:rsidRDefault="00616CC2" w:rsidP="00616CC2">
      <w:pPr>
        <w:contextualSpacing/>
        <w:jc w:val="both"/>
        <w:rPr>
          <w:bCs/>
          <w:color w:val="111111"/>
          <w:sz w:val="28"/>
          <w:szCs w:val="28"/>
        </w:rPr>
      </w:pPr>
      <w:r w:rsidRPr="00616CC2">
        <w:rPr>
          <w:bCs/>
          <w:color w:val="111111"/>
          <w:sz w:val="28"/>
          <w:szCs w:val="28"/>
        </w:rPr>
        <w:t>Имеют централизованное водоснабжение 540 домовладений, что составляет 99,8 процентов.</w:t>
      </w:r>
    </w:p>
    <w:p w14:paraId="329F528D" w14:textId="77777777" w:rsidR="00616CC2" w:rsidRPr="00616CC2" w:rsidRDefault="00616CC2" w:rsidP="00616CC2">
      <w:pPr>
        <w:contextualSpacing/>
        <w:jc w:val="both"/>
        <w:rPr>
          <w:bCs/>
          <w:color w:val="111111"/>
          <w:sz w:val="28"/>
          <w:szCs w:val="28"/>
        </w:rPr>
      </w:pPr>
    </w:p>
    <w:p w14:paraId="252EAC4D" w14:textId="77777777" w:rsidR="00616CC2" w:rsidRPr="00616CC2" w:rsidRDefault="00616CC2" w:rsidP="00616CC2">
      <w:pPr>
        <w:contextualSpacing/>
        <w:jc w:val="both"/>
        <w:rPr>
          <w:color w:val="00000A"/>
        </w:rPr>
      </w:pPr>
      <w:r w:rsidRPr="00616CC2">
        <w:rPr>
          <w:bCs/>
          <w:color w:val="00000A"/>
          <w:sz w:val="28"/>
          <w:szCs w:val="28"/>
        </w:rPr>
        <w:tab/>
        <w:t>Администрацией</w:t>
      </w:r>
      <w:r w:rsidRPr="00616CC2">
        <w:rPr>
          <w:color w:val="00000A"/>
          <w:sz w:val="28"/>
          <w:szCs w:val="28"/>
        </w:rPr>
        <w:t xml:space="preserve"> Новороговского сельского поселения по основным вопросам деятельности было </w:t>
      </w:r>
      <w:r w:rsidRPr="00616CC2">
        <w:rPr>
          <w:bCs/>
          <w:color w:val="00000A"/>
          <w:sz w:val="28"/>
          <w:szCs w:val="28"/>
        </w:rPr>
        <w:t>издано  в 2021 году - 166</w:t>
      </w:r>
      <w:r w:rsidRPr="00616CC2">
        <w:rPr>
          <w:bCs/>
          <w:color w:val="CE181E"/>
          <w:sz w:val="28"/>
          <w:szCs w:val="28"/>
        </w:rPr>
        <w:t xml:space="preserve"> </w:t>
      </w:r>
      <w:r w:rsidRPr="00616CC2">
        <w:rPr>
          <w:bCs/>
          <w:color w:val="000000"/>
          <w:sz w:val="28"/>
          <w:szCs w:val="28"/>
        </w:rPr>
        <w:t>распоряжений и 128 постановлений.</w:t>
      </w:r>
    </w:p>
    <w:p w14:paraId="0A94C33B" w14:textId="77777777" w:rsidR="00616CC2" w:rsidRPr="00616CC2" w:rsidRDefault="00616CC2" w:rsidP="00616CC2">
      <w:pPr>
        <w:ind w:firstLine="480"/>
        <w:contextualSpacing/>
        <w:jc w:val="both"/>
        <w:rPr>
          <w:color w:val="111111"/>
          <w:sz w:val="28"/>
          <w:szCs w:val="28"/>
        </w:rPr>
      </w:pPr>
      <w:r w:rsidRPr="00616CC2">
        <w:rPr>
          <w:color w:val="111111"/>
          <w:sz w:val="28"/>
          <w:szCs w:val="28"/>
        </w:rPr>
        <w:t xml:space="preserve"> На рассмотрение депутатам Собрания депутатов Новороговского сельского поселения подготовлено и представлено  23 проекта решений.</w:t>
      </w:r>
    </w:p>
    <w:p w14:paraId="08126193" w14:textId="77777777" w:rsidR="00616CC2" w:rsidRPr="00616CC2" w:rsidRDefault="00616CC2" w:rsidP="00616CC2">
      <w:pPr>
        <w:ind w:firstLine="480"/>
        <w:contextualSpacing/>
        <w:jc w:val="both"/>
        <w:rPr>
          <w:color w:val="111111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16CC2" w:rsidRPr="00616CC2" w14:paraId="7CFCBD93" w14:textId="77777777" w:rsidTr="00670C62">
        <w:tc>
          <w:tcPr>
            <w:tcW w:w="3190" w:type="dxa"/>
          </w:tcPr>
          <w:p w14:paraId="443609E6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 xml:space="preserve">Наименование  </w:t>
            </w:r>
          </w:p>
          <w:p w14:paraId="6826954E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МНПА</w:t>
            </w:r>
          </w:p>
        </w:tc>
        <w:tc>
          <w:tcPr>
            <w:tcW w:w="3190" w:type="dxa"/>
          </w:tcPr>
          <w:p w14:paraId="2B3AC447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3190" w:type="dxa"/>
          </w:tcPr>
          <w:p w14:paraId="0888A3B3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2021 г.</w:t>
            </w:r>
          </w:p>
        </w:tc>
      </w:tr>
      <w:tr w:rsidR="00616CC2" w:rsidRPr="00616CC2" w14:paraId="58712D46" w14:textId="77777777" w:rsidTr="00670C62">
        <w:tc>
          <w:tcPr>
            <w:tcW w:w="3190" w:type="dxa"/>
          </w:tcPr>
          <w:p w14:paraId="0701AF69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постановления</w:t>
            </w:r>
          </w:p>
        </w:tc>
        <w:tc>
          <w:tcPr>
            <w:tcW w:w="3190" w:type="dxa"/>
          </w:tcPr>
          <w:p w14:paraId="66B2FE1F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133</w:t>
            </w:r>
          </w:p>
        </w:tc>
        <w:tc>
          <w:tcPr>
            <w:tcW w:w="3190" w:type="dxa"/>
          </w:tcPr>
          <w:p w14:paraId="7BCBE731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128</w:t>
            </w:r>
          </w:p>
        </w:tc>
      </w:tr>
      <w:tr w:rsidR="00616CC2" w:rsidRPr="00616CC2" w14:paraId="6079C0C8" w14:textId="77777777" w:rsidTr="00670C62">
        <w:tc>
          <w:tcPr>
            <w:tcW w:w="3190" w:type="dxa"/>
          </w:tcPr>
          <w:p w14:paraId="08E2B49E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распоряжения</w:t>
            </w:r>
          </w:p>
        </w:tc>
        <w:tc>
          <w:tcPr>
            <w:tcW w:w="3190" w:type="dxa"/>
          </w:tcPr>
          <w:p w14:paraId="7C37D13C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97</w:t>
            </w:r>
          </w:p>
        </w:tc>
        <w:tc>
          <w:tcPr>
            <w:tcW w:w="3190" w:type="dxa"/>
          </w:tcPr>
          <w:p w14:paraId="0462E1B6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166</w:t>
            </w:r>
          </w:p>
        </w:tc>
      </w:tr>
      <w:tr w:rsidR="00616CC2" w:rsidRPr="00616CC2" w14:paraId="409BF2FA" w14:textId="77777777" w:rsidTr="00670C62">
        <w:tc>
          <w:tcPr>
            <w:tcW w:w="3190" w:type="dxa"/>
          </w:tcPr>
          <w:p w14:paraId="39E5A54E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проекты решений</w:t>
            </w:r>
          </w:p>
        </w:tc>
        <w:tc>
          <w:tcPr>
            <w:tcW w:w="3190" w:type="dxa"/>
          </w:tcPr>
          <w:p w14:paraId="3A036359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15</w:t>
            </w:r>
          </w:p>
        </w:tc>
        <w:tc>
          <w:tcPr>
            <w:tcW w:w="3190" w:type="dxa"/>
          </w:tcPr>
          <w:p w14:paraId="2F072825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23</w:t>
            </w:r>
          </w:p>
        </w:tc>
      </w:tr>
    </w:tbl>
    <w:p w14:paraId="39C52B00" w14:textId="77777777" w:rsidR="00616CC2" w:rsidRPr="00616CC2" w:rsidRDefault="00616CC2" w:rsidP="00616CC2">
      <w:pPr>
        <w:ind w:firstLine="480"/>
        <w:contextualSpacing/>
        <w:jc w:val="both"/>
        <w:rPr>
          <w:color w:val="111111"/>
          <w:sz w:val="28"/>
          <w:szCs w:val="28"/>
        </w:rPr>
      </w:pPr>
    </w:p>
    <w:p w14:paraId="5C0F7218" w14:textId="77777777" w:rsidR="00616CC2" w:rsidRPr="00616CC2" w:rsidRDefault="00616CC2" w:rsidP="00616CC2">
      <w:pPr>
        <w:ind w:firstLine="540"/>
        <w:contextualSpacing/>
        <w:jc w:val="both"/>
        <w:rPr>
          <w:bCs/>
          <w:sz w:val="28"/>
          <w:szCs w:val="28"/>
        </w:rPr>
      </w:pPr>
      <w:r w:rsidRPr="00616CC2">
        <w:rPr>
          <w:bCs/>
          <w:sz w:val="28"/>
          <w:szCs w:val="28"/>
        </w:rPr>
        <w:t xml:space="preserve">В  2021 года в Администрацию поселения потупило 1 обращение от жителей ст. Новороговской, в котором поднимался вопрос содержания домашних животных. </w:t>
      </w:r>
    </w:p>
    <w:p w14:paraId="5798ED6A" w14:textId="77777777" w:rsidR="00616CC2" w:rsidRPr="00616CC2" w:rsidRDefault="00616CC2" w:rsidP="00616CC2">
      <w:pPr>
        <w:ind w:firstLine="540"/>
        <w:contextualSpacing/>
        <w:jc w:val="both"/>
        <w:rPr>
          <w:sz w:val="28"/>
          <w:szCs w:val="28"/>
        </w:rPr>
      </w:pPr>
      <w:r w:rsidRPr="00616CC2">
        <w:rPr>
          <w:bCs/>
          <w:sz w:val="28"/>
          <w:szCs w:val="28"/>
        </w:rPr>
        <w:lastRenderedPageBreak/>
        <w:t xml:space="preserve">По состоянию на 01.01.2022 г., </w:t>
      </w:r>
      <w:r w:rsidRPr="00616CC2">
        <w:rPr>
          <w:sz w:val="28"/>
          <w:szCs w:val="28"/>
        </w:rPr>
        <w:t xml:space="preserve">поступившее в Администрацию Новороговского сельского поселения обращение рассмотрено, должностными лицами Администрации Новороговского сельского поселения подготовлен ответ о результатах рассмотрения данного обращения и направлен в адрес заявителя в установленные законодательством сроки.        </w:t>
      </w:r>
    </w:p>
    <w:p w14:paraId="20D8EE86" w14:textId="77777777" w:rsidR="00616CC2" w:rsidRPr="00616CC2" w:rsidRDefault="00616CC2" w:rsidP="00616CC2">
      <w:pPr>
        <w:ind w:firstLine="540"/>
        <w:contextualSpacing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Также в течение 2021 года поступали устные обращения, которые решались положительно на месте, в основном вопрос поднимался по благоустройству, содержания домашних животных. </w:t>
      </w:r>
    </w:p>
    <w:p w14:paraId="3D435D8D" w14:textId="77777777" w:rsidR="00616CC2" w:rsidRPr="00616CC2" w:rsidRDefault="00616CC2" w:rsidP="00616CC2">
      <w:pPr>
        <w:ind w:firstLine="540"/>
        <w:contextualSpacing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В своей работе мы стремимся к тому, чтобы ни одно из обращений не осталось без внимания, предоставляем ответы и разъяснения в сроки, предусмотренные действующим законодательством.</w:t>
      </w:r>
    </w:p>
    <w:p w14:paraId="5C68C004" w14:textId="77777777" w:rsidR="00616CC2" w:rsidRPr="00616CC2" w:rsidRDefault="00616CC2" w:rsidP="00616CC2">
      <w:pPr>
        <w:ind w:firstLine="540"/>
        <w:contextualSpacing/>
        <w:jc w:val="both"/>
        <w:rPr>
          <w:rFonts w:ascii="Verdana" w:hAnsi="Verdana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616CC2" w:rsidRPr="00616CC2" w14:paraId="11EBF758" w14:textId="77777777" w:rsidTr="00670C62">
        <w:tc>
          <w:tcPr>
            <w:tcW w:w="9570" w:type="dxa"/>
            <w:gridSpan w:val="2"/>
          </w:tcPr>
          <w:p w14:paraId="399B3278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Количество, поступивших письменных обращений</w:t>
            </w:r>
          </w:p>
        </w:tc>
      </w:tr>
      <w:tr w:rsidR="00616CC2" w:rsidRPr="00616CC2" w14:paraId="67A31ADE" w14:textId="77777777" w:rsidTr="00670C62">
        <w:tc>
          <w:tcPr>
            <w:tcW w:w="4219" w:type="dxa"/>
          </w:tcPr>
          <w:p w14:paraId="247CA4F7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5351" w:type="dxa"/>
          </w:tcPr>
          <w:p w14:paraId="5CD161D5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2021г.</w:t>
            </w:r>
          </w:p>
        </w:tc>
      </w:tr>
      <w:tr w:rsidR="00616CC2" w:rsidRPr="00616CC2" w14:paraId="67531967" w14:textId="77777777" w:rsidTr="00670C62">
        <w:tc>
          <w:tcPr>
            <w:tcW w:w="4219" w:type="dxa"/>
          </w:tcPr>
          <w:p w14:paraId="774AA577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3</w:t>
            </w:r>
          </w:p>
        </w:tc>
        <w:tc>
          <w:tcPr>
            <w:tcW w:w="5351" w:type="dxa"/>
          </w:tcPr>
          <w:p w14:paraId="05BAB8E0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</w:t>
            </w:r>
          </w:p>
        </w:tc>
      </w:tr>
    </w:tbl>
    <w:p w14:paraId="7A026ED0" w14:textId="77777777" w:rsidR="00616CC2" w:rsidRPr="00616CC2" w:rsidRDefault="00616CC2" w:rsidP="00616CC2">
      <w:pPr>
        <w:ind w:firstLine="480"/>
        <w:jc w:val="both"/>
        <w:rPr>
          <w:bCs/>
          <w:color w:val="00000A"/>
          <w:sz w:val="28"/>
          <w:szCs w:val="28"/>
        </w:rPr>
      </w:pPr>
    </w:p>
    <w:p w14:paraId="4A621F11" w14:textId="77777777" w:rsidR="00616CC2" w:rsidRPr="00616CC2" w:rsidRDefault="00616CC2" w:rsidP="00616CC2">
      <w:pPr>
        <w:ind w:firstLine="480"/>
        <w:jc w:val="both"/>
        <w:rPr>
          <w:bCs/>
          <w:sz w:val="28"/>
          <w:szCs w:val="28"/>
        </w:rPr>
      </w:pPr>
      <w:r w:rsidRPr="00616CC2">
        <w:rPr>
          <w:bCs/>
          <w:color w:val="00000A"/>
          <w:sz w:val="28"/>
          <w:szCs w:val="28"/>
        </w:rPr>
        <w:t xml:space="preserve">За истекший отчётный 2021 год  Администрацией Новороговского сельского поселения выдано 261 </w:t>
      </w:r>
      <w:r w:rsidRPr="00616CC2">
        <w:rPr>
          <w:bCs/>
          <w:color w:val="000000"/>
          <w:sz w:val="28"/>
          <w:szCs w:val="28"/>
        </w:rPr>
        <w:t xml:space="preserve">различных справок, в основном справки выдавались по запросам организаций, в основном в управление социальной защиты населения, а также </w:t>
      </w:r>
      <w:r w:rsidRPr="00616CC2">
        <w:rPr>
          <w:bCs/>
          <w:sz w:val="28"/>
          <w:szCs w:val="28"/>
        </w:rPr>
        <w:t>по запросам гражданам для оформления социальных контрактов, на продажу  сельскохозяйственной продукции и др.</w:t>
      </w:r>
    </w:p>
    <w:p w14:paraId="314EB29B" w14:textId="77777777" w:rsidR="00616CC2" w:rsidRPr="00616CC2" w:rsidRDefault="00616CC2" w:rsidP="00616CC2">
      <w:pPr>
        <w:ind w:firstLine="480"/>
        <w:jc w:val="both"/>
        <w:rPr>
          <w:bCs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16CC2" w:rsidRPr="00616CC2" w14:paraId="5A789632" w14:textId="77777777" w:rsidTr="00670C62">
        <w:tc>
          <w:tcPr>
            <w:tcW w:w="3190" w:type="dxa"/>
          </w:tcPr>
          <w:p w14:paraId="3326BF93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 xml:space="preserve"> Документы, справки, выданные по запросам</w:t>
            </w:r>
          </w:p>
        </w:tc>
        <w:tc>
          <w:tcPr>
            <w:tcW w:w="3190" w:type="dxa"/>
          </w:tcPr>
          <w:p w14:paraId="70902704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3190" w:type="dxa"/>
          </w:tcPr>
          <w:p w14:paraId="6535C2A1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2021 г.</w:t>
            </w:r>
          </w:p>
        </w:tc>
      </w:tr>
      <w:tr w:rsidR="00616CC2" w:rsidRPr="00616CC2" w14:paraId="3BF55610" w14:textId="77777777" w:rsidTr="00670C62">
        <w:tc>
          <w:tcPr>
            <w:tcW w:w="3190" w:type="dxa"/>
          </w:tcPr>
          <w:p w14:paraId="5F26D1BB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3190" w:type="dxa"/>
          </w:tcPr>
          <w:p w14:paraId="6F48DD67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214</w:t>
            </w:r>
          </w:p>
        </w:tc>
        <w:tc>
          <w:tcPr>
            <w:tcW w:w="3190" w:type="dxa"/>
          </w:tcPr>
          <w:p w14:paraId="5962BCE4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261</w:t>
            </w:r>
          </w:p>
        </w:tc>
      </w:tr>
    </w:tbl>
    <w:p w14:paraId="4DF3787B" w14:textId="77777777" w:rsidR="00616CC2" w:rsidRPr="00616CC2" w:rsidRDefault="00616CC2" w:rsidP="00616CC2">
      <w:pPr>
        <w:ind w:firstLine="480"/>
        <w:jc w:val="both"/>
      </w:pPr>
    </w:p>
    <w:p w14:paraId="1061EA44" w14:textId="77777777" w:rsidR="00616CC2" w:rsidRPr="00616CC2" w:rsidRDefault="00616CC2" w:rsidP="00616CC2">
      <w:pPr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 В 2021 году из прокуратуры Егорлыкского района поступило:</w:t>
      </w:r>
    </w:p>
    <w:p w14:paraId="1764F58B" w14:textId="77777777" w:rsidR="00616CC2" w:rsidRPr="00616CC2" w:rsidRDefault="00616CC2" w:rsidP="00616CC2">
      <w:pPr>
        <w:ind w:firstLine="48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требования - 11, представления - 5, протесты - 4, запрос - 1, информационных писем – 23.  На поступившие документы в установленный законом срок письменные ответы.</w:t>
      </w:r>
    </w:p>
    <w:p w14:paraId="172C89E0" w14:textId="77777777" w:rsidR="00616CC2" w:rsidRPr="00616CC2" w:rsidRDefault="00616CC2" w:rsidP="00616CC2">
      <w:pPr>
        <w:ind w:firstLine="48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16CC2" w:rsidRPr="00616CC2" w14:paraId="39F66969" w14:textId="77777777" w:rsidTr="00670C62">
        <w:tc>
          <w:tcPr>
            <w:tcW w:w="3190" w:type="dxa"/>
          </w:tcPr>
          <w:p w14:paraId="22B20894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Документы, поступившие из прокуратуры</w:t>
            </w:r>
          </w:p>
        </w:tc>
        <w:tc>
          <w:tcPr>
            <w:tcW w:w="3190" w:type="dxa"/>
          </w:tcPr>
          <w:p w14:paraId="22FFE411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3190" w:type="dxa"/>
          </w:tcPr>
          <w:p w14:paraId="4DDD32E5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2021 г.</w:t>
            </w:r>
          </w:p>
        </w:tc>
      </w:tr>
      <w:tr w:rsidR="00616CC2" w:rsidRPr="00616CC2" w14:paraId="7E8AC698" w14:textId="77777777" w:rsidTr="00670C62">
        <w:tc>
          <w:tcPr>
            <w:tcW w:w="3190" w:type="dxa"/>
          </w:tcPr>
          <w:p w14:paraId="3D36C267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требования</w:t>
            </w:r>
          </w:p>
        </w:tc>
        <w:tc>
          <w:tcPr>
            <w:tcW w:w="3190" w:type="dxa"/>
          </w:tcPr>
          <w:p w14:paraId="78CCBA6A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12</w:t>
            </w:r>
          </w:p>
        </w:tc>
        <w:tc>
          <w:tcPr>
            <w:tcW w:w="3190" w:type="dxa"/>
          </w:tcPr>
          <w:p w14:paraId="61185BE8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11</w:t>
            </w:r>
          </w:p>
        </w:tc>
      </w:tr>
      <w:tr w:rsidR="00616CC2" w:rsidRPr="00616CC2" w14:paraId="24312778" w14:textId="77777777" w:rsidTr="00670C62">
        <w:tc>
          <w:tcPr>
            <w:tcW w:w="3190" w:type="dxa"/>
          </w:tcPr>
          <w:p w14:paraId="2CF1A3F7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представления</w:t>
            </w:r>
          </w:p>
        </w:tc>
        <w:tc>
          <w:tcPr>
            <w:tcW w:w="3190" w:type="dxa"/>
          </w:tcPr>
          <w:p w14:paraId="4D2C000A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15</w:t>
            </w:r>
          </w:p>
        </w:tc>
        <w:tc>
          <w:tcPr>
            <w:tcW w:w="3190" w:type="dxa"/>
          </w:tcPr>
          <w:p w14:paraId="2C0A5A26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5</w:t>
            </w:r>
          </w:p>
        </w:tc>
      </w:tr>
      <w:tr w:rsidR="00616CC2" w:rsidRPr="00616CC2" w14:paraId="517C002E" w14:textId="77777777" w:rsidTr="00670C62">
        <w:tc>
          <w:tcPr>
            <w:tcW w:w="3190" w:type="dxa"/>
          </w:tcPr>
          <w:p w14:paraId="0CC3DAE6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протесты</w:t>
            </w:r>
          </w:p>
        </w:tc>
        <w:tc>
          <w:tcPr>
            <w:tcW w:w="3190" w:type="dxa"/>
          </w:tcPr>
          <w:p w14:paraId="50B154CA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11</w:t>
            </w:r>
          </w:p>
        </w:tc>
        <w:tc>
          <w:tcPr>
            <w:tcW w:w="3190" w:type="dxa"/>
          </w:tcPr>
          <w:p w14:paraId="3E0E9BCE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4</w:t>
            </w:r>
          </w:p>
        </w:tc>
      </w:tr>
      <w:tr w:rsidR="00616CC2" w:rsidRPr="00616CC2" w14:paraId="7AF90D09" w14:textId="77777777" w:rsidTr="00670C62">
        <w:tc>
          <w:tcPr>
            <w:tcW w:w="3190" w:type="dxa"/>
          </w:tcPr>
          <w:p w14:paraId="1D1FD674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запросы</w:t>
            </w:r>
          </w:p>
        </w:tc>
        <w:tc>
          <w:tcPr>
            <w:tcW w:w="3190" w:type="dxa"/>
          </w:tcPr>
          <w:p w14:paraId="6972EFA3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14:paraId="796035B3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</w:t>
            </w:r>
          </w:p>
        </w:tc>
      </w:tr>
      <w:tr w:rsidR="00616CC2" w:rsidRPr="00616CC2" w14:paraId="5EF38689" w14:textId="77777777" w:rsidTr="00670C62">
        <w:tc>
          <w:tcPr>
            <w:tcW w:w="3190" w:type="dxa"/>
          </w:tcPr>
          <w:p w14:paraId="3F75F999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Информационные письма</w:t>
            </w:r>
          </w:p>
        </w:tc>
        <w:tc>
          <w:tcPr>
            <w:tcW w:w="3190" w:type="dxa"/>
          </w:tcPr>
          <w:p w14:paraId="2BF528A4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13</w:t>
            </w:r>
          </w:p>
        </w:tc>
        <w:tc>
          <w:tcPr>
            <w:tcW w:w="3190" w:type="dxa"/>
          </w:tcPr>
          <w:p w14:paraId="7724EF0C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23</w:t>
            </w:r>
          </w:p>
        </w:tc>
      </w:tr>
      <w:tr w:rsidR="00616CC2" w:rsidRPr="00616CC2" w14:paraId="41DFD638" w14:textId="77777777" w:rsidTr="00670C62">
        <w:tc>
          <w:tcPr>
            <w:tcW w:w="3190" w:type="dxa"/>
          </w:tcPr>
          <w:p w14:paraId="3F7D1441" w14:textId="77777777" w:rsidR="00616CC2" w:rsidRPr="00616CC2" w:rsidRDefault="00616CC2" w:rsidP="00616CC2">
            <w:pPr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Итого:</w:t>
            </w:r>
          </w:p>
        </w:tc>
        <w:tc>
          <w:tcPr>
            <w:tcW w:w="3190" w:type="dxa"/>
          </w:tcPr>
          <w:p w14:paraId="3C7EDD53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53</w:t>
            </w:r>
          </w:p>
        </w:tc>
        <w:tc>
          <w:tcPr>
            <w:tcW w:w="3190" w:type="dxa"/>
          </w:tcPr>
          <w:p w14:paraId="69FD9F94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44</w:t>
            </w:r>
          </w:p>
        </w:tc>
      </w:tr>
    </w:tbl>
    <w:p w14:paraId="4329F9EF" w14:textId="77777777" w:rsidR="00616CC2" w:rsidRPr="00616CC2" w:rsidRDefault="00616CC2" w:rsidP="00616CC2">
      <w:pPr>
        <w:jc w:val="both"/>
        <w:rPr>
          <w:color w:val="FF0000"/>
        </w:rPr>
      </w:pPr>
    </w:p>
    <w:p w14:paraId="3C662CA0" w14:textId="77777777" w:rsidR="00616CC2" w:rsidRPr="00616CC2" w:rsidRDefault="00616CC2" w:rsidP="00616CC2">
      <w:pPr>
        <w:widowControl w:val="0"/>
        <w:tabs>
          <w:tab w:val="left" w:pos="426"/>
        </w:tabs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ab/>
        <w:t xml:space="preserve">С целью информирования населения, Администрацией поселения выпускается Информационный бюллетень «Муниципальный вестник».                 </w:t>
      </w:r>
    </w:p>
    <w:p w14:paraId="36CAD80F" w14:textId="77777777" w:rsidR="00616CC2" w:rsidRPr="00616CC2" w:rsidRDefault="00616CC2" w:rsidP="00616CC2">
      <w:pPr>
        <w:widowControl w:val="0"/>
        <w:tabs>
          <w:tab w:val="left" w:pos="426"/>
        </w:tabs>
        <w:jc w:val="both"/>
        <w:rPr>
          <w:color w:val="00000A"/>
        </w:rPr>
      </w:pPr>
      <w:r w:rsidRPr="00616CC2">
        <w:rPr>
          <w:color w:val="00000A"/>
          <w:sz w:val="28"/>
          <w:szCs w:val="28"/>
        </w:rPr>
        <w:tab/>
        <w:t>В 2021 году выпущено 37</w:t>
      </w:r>
      <w:r w:rsidRPr="00616CC2">
        <w:rPr>
          <w:color w:val="CE181E"/>
          <w:sz w:val="28"/>
          <w:szCs w:val="28"/>
        </w:rPr>
        <w:t xml:space="preserve"> </w:t>
      </w:r>
      <w:r w:rsidRPr="00616CC2">
        <w:rPr>
          <w:color w:val="000000"/>
          <w:sz w:val="28"/>
          <w:szCs w:val="28"/>
        </w:rPr>
        <w:t>номеров. В</w:t>
      </w:r>
      <w:r w:rsidRPr="00616CC2">
        <w:rPr>
          <w:color w:val="00000A"/>
          <w:sz w:val="28"/>
          <w:szCs w:val="28"/>
        </w:rPr>
        <w:t xml:space="preserve"> них обнародовались нормативно-</w:t>
      </w:r>
      <w:r w:rsidRPr="00616CC2">
        <w:rPr>
          <w:color w:val="00000A"/>
          <w:sz w:val="28"/>
          <w:szCs w:val="28"/>
        </w:rPr>
        <w:lastRenderedPageBreak/>
        <w:t>правовые акты, принимаемые Собранием депутатов и издаваемые Администрацией Новороговского сельского поселения, также эта информация размещается в сети «Интернет» на официальном сайте Администрации Новороговского поселения.</w:t>
      </w:r>
    </w:p>
    <w:p w14:paraId="1ECF7A70" w14:textId="77777777" w:rsidR="00616CC2" w:rsidRPr="00616CC2" w:rsidRDefault="00616CC2" w:rsidP="00616CC2">
      <w:pPr>
        <w:widowControl w:val="0"/>
        <w:tabs>
          <w:tab w:val="left" w:pos="426"/>
        </w:tabs>
        <w:jc w:val="both"/>
        <w:rPr>
          <w:color w:val="00000A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616CC2" w:rsidRPr="00616CC2" w14:paraId="3B631953" w14:textId="77777777" w:rsidTr="00670C62">
        <w:tc>
          <w:tcPr>
            <w:tcW w:w="9570" w:type="dxa"/>
            <w:gridSpan w:val="2"/>
          </w:tcPr>
          <w:p w14:paraId="1898DD00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Количество, выпущенных номеров информационного бюллетеня «Муниципальный вестник»</w:t>
            </w:r>
          </w:p>
        </w:tc>
      </w:tr>
      <w:tr w:rsidR="00616CC2" w:rsidRPr="00616CC2" w14:paraId="1AAE180D" w14:textId="77777777" w:rsidTr="00670C62">
        <w:tc>
          <w:tcPr>
            <w:tcW w:w="4219" w:type="dxa"/>
          </w:tcPr>
          <w:p w14:paraId="63CF5433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5351" w:type="dxa"/>
          </w:tcPr>
          <w:p w14:paraId="23DE1A92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2021г.</w:t>
            </w:r>
          </w:p>
        </w:tc>
      </w:tr>
      <w:tr w:rsidR="00616CC2" w:rsidRPr="00616CC2" w14:paraId="6337CBA0" w14:textId="77777777" w:rsidTr="00670C62">
        <w:tc>
          <w:tcPr>
            <w:tcW w:w="4219" w:type="dxa"/>
          </w:tcPr>
          <w:p w14:paraId="23DD695D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26</w:t>
            </w:r>
          </w:p>
        </w:tc>
        <w:tc>
          <w:tcPr>
            <w:tcW w:w="5351" w:type="dxa"/>
          </w:tcPr>
          <w:p w14:paraId="001FE8EF" w14:textId="77777777" w:rsidR="00616CC2" w:rsidRPr="00616CC2" w:rsidRDefault="00616CC2" w:rsidP="00616CC2">
            <w:pPr>
              <w:contextualSpacing/>
              <w:jc w:val="center"/>
              <w:rPr>
                <w:color w:val="111111"/>
                <w:sz w:val="28"/>
                <w:szCs w:val="28"/>
              </w:rPr>
            </w:pPr>
            <w:r w:rsidRPr="00616CC2">
              <w:rPr>
                <w:color w:val="111111"/>
                <w:sz w:val="28"/>
                <w:szCs w:val="28"/>
              </w:rPr>
              <w:t>37</w:t>
            </w:r>
          </w:p>
        </w:tc>
      </w:tr>
    </w:tbl>
    <w:p w14:paraId="6E8B98CF" w14:textId="77777777" w:rsidR="00616CC2" w:rsidRPr="00616CC2" w:rsidRDefault="00616CC2" w:rsidP="00616CC2">
      <w:pPr>
        <w:widowControl w:val="0"/>
        <w:tabs>
          <w:tab w:val="left" w:pos="426"/>
        </w:tabs>
        <w:jc w:val="both"/>
        <w:rPr>
          <w:color w:val="00000A"/>
          <w:sz w:val="28"/>
          <w:szCs w:val="28"/>
        </w:rPr>
      </w:pPr>
    </w:p>
    <w:p w14:paraId="7C7223B3" w14:textId="77777777" w:rsidR="00616CC2" w:rsidRPr="00616CC2" w:rsidRDefault="00616CC2" w:rsidP="00616CC2">
      <w:pPr>
        <w:ind w:firstLine="720"/>
        <w:jc w:val="both"/>
        <w:rPr>
          <w:rFonts w:ascii="Arial" w:hAnsi="Arial" w:cs="Arial"/>
          <w:sz w:val="28"/>
          <w:szCs w:val="28"/>
        </w:rPr>
      </w:pPr>
      <w:proofErr w:type="gramStart"/>
      <w:r w:rsidRPr="00616CC2">
        <w:rPr>
          <w:sz w:val="28"/>
          <w:szCs w:val="28"/>
        </w:rPr>
        <w:t>Исполнение бюджета поселения осуществлялось на основании Решения Собрания депутатов Новороговского сельского поселения от 25.12.2020 г. № 121 «</w:t>
      </w:r>
      <w:r w:rsidRPr="00616CC2">
        <w:rPr>
          <w:bCs/>
          <w:sz w:val="28"/>
          <w:szCs w:val="28"/>
        </w:rPr>
        <w:t xml:space="preserve">О бюджете Новороговского сельского поселения Егорлыкского района на 2021 год и на плановый период 2022 и 2023 годов» </w:t>
      </w:r>
      <w:r w:rsidRPr="00616CC2">
        <w:rPr>
          <w:sz w:val="28"/>
          <w:szCs w:val="28"/>
        </w:rPr>
        <w:t>с учетом изменений и дополнений, внесённых в данное Решение, а также в соответствии с федеральными и областными нормативными правовыми актами, регламентирующими бюджетный процесс.</w:t>
      </w:r>
      <w:proofErr w:type="gramEnd"/>
    </w:p>
    <w:p w14:paraId="41D07673" w14:textId="77777777" w:rsidR="00616CC2" w:rsidRPr="00616CC2" w:rsidRDefault="00616CC2" w:rsidP="00616CC2">
      <w:pPr>
        <w:widowControl w:val="0"/>
        <w:spacing w:line="256" w:lineRule="auto"/>
        <w:ind w:firstLine="708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Бюджет поселения за 2021 год исполнен по доходам -  8235,2 тыс. рублей, по расходам – 8509,0 тыс. рублей с превышением расходов над доходами (дефицит бюджета поселения) в сумме – 273,8 тыс. рублей.</w:t>
      </w:r>
    </w:p>
    <w:p w14:paraId="755CED52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Налоговые и неналоговые доходы бюджета </w:t>
      </w:r>
      <w:r w:rsidRPr="00616CC2">
        <w:rPr>
          <w:bCs/>
          <w:sz w:val="28"/>
          <w:szCs w:val="28"/>
        </w:rPr>
        <w:t>Новороговского сельского поселения</w:t>
      </w:r>
      <w:r w:rsidRPr="00616CC2">
        <w:rPr>
          <w:sz w:val="28"/>
          <w:szCs w:val="28"/>
        </w:rPr>
        <w:t xml:space="preserve"> исполнены в сумме 4013,6 рублей или 99,9 процента к годовым плановым назначениям. </w:t>
      </w:r>
    </w:p>
    <w:p w14:paraId="090950F0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</w:p>
    <w:p w14:paraId="4572BB1D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</w:p>
    <w:p w14:paraId="5D811CA7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</w:p>
    <w:p w14:paraId="3D3519B2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</w:p>
    <w:p w14:paraId="39279223" w14:textId="77777777" w:rsidR="00616CC2" w:rsidRPr="00616CC2" w:rsidRDefault="00616CC2" w:rsidP="00616CC2">
      <w:pPr>
        <w:widowControl w:val="0"/>
        <w:ind w:firstLine="720"/>
        <w:rPr>
          <w:b/>
          <w:bCs/>
          <w:sz w:val="28"/>
          <w:szCs w:val="28"/>
        </w:rPr>
      </w:pPr>
      <w:r w:rsidRPr="00616CC2">
        <w:rPr>
          <w:b/>
          <w:bCs/>
          <w:sz w:val="28"/>
          <w:szCs w:val="28"/>
        </w:rPr>
        <w:t>Налоговые доходы</w:t>
      </w:r>
    </w:p>
    <w:p w14:paraId="3E1E25B4" w14:textId="77777777" w:rsidR="00616CC2" w:rsidRPr="00616CC2" w:rsidRDefault="00616CC2" w:rsidP="00616CC2">
      <w:pPr>
        <w:widowControl w:val="0"/>
        <w:ind w:firstLine="720"/>
        <w:jc w:val="right"/>
        <w:rPr>
          <w:sz w:val="28"/>
          <w:szCs w:val="28"/>
        </w:rPr>
      </w:pPr>
      <w:r w:rsidRPr="00616CC2">
        <w:rPr>
          <w:sz w:val="28"/>
          <w:szCs w:val="28"/>
        </w:rPr>
        <w:t>Тыс. рублей</w:t>
      </w:r>
    </w:p>
    <w:tbl>
      <w:tblPr>
        <w:tblW w:w="9571" w:type="dxa"/>
        <w:tblLook w:val="01E0" w:firstRow="1" w:lastRow="1" w:firstColumn="1" w:lastColumn="1" w:noHBand="0" w:noVBand="0"/>
      </w:tblPr>
      <w:tblGrid>
        <w:gridCol w:w="4525"/>
        <w:gridCol w:w="1633"/>
        <w:gridCol w:w="1478"/>
        <w:gridCol w:w="1935"/>
      </w:tblGrid>
      <w:tr w:rsidR="00616CC2" w:rsidRPr="00616CC2" w14:paraId="6BED3FFF" w14:textId="77777777" w:rsidTr="00670C62">
        <w:tc>
          <w:tcPr>
            <w:tcW w:w="4524" w:type="dxa"/>
            <w:hideMark/>
          </w:tcPr>
          <w:p w14:paraId="25992DD4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633" w:type="dxa"/>
            <w:hideMark/>
          </w:tcPr>
          <w:p w14:paraId="007FE3C7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b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1478" w:type="dxa"/>
            <w:hideMark/>
          </w:tcPr>
          <w:p w14:paraId="455200E4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b/>
                <w:sz w:val="28"/>
                <w:szCs w:val="28"/>
                <w:lang w:eastAsia="en-US"/>
              </w:rPr>
              <w:t>факт</w:t>
            </w:r>
          </w:p>
        </w:tc>
        <w:tc>
          <w:tcPr>
            <w:tcW w:w="1935" w:type="dxa"/>
            <w:hideMark/>
          </w:tcPr>
          <w:p w14:paraId="75F8FC20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b/>
                <w:sz w:val="28"/>
                <w:szCs w:val="28"/>
                <w:lang w:eastAsia="en-US"/>
              </w:rPr>
              <w:t>% исполнения</w:t>
            </w:r>
          </w:p>
        </w:tc>
      </w:tr>
      <w:tr w:rsidR="00616CC2" w:rsidRPr="00616CC2" w14:paraId="3593FF98" w14:textId="77777777" w:rsidTr="00670C62">
        <w:trPr>
          <w:trHeight w:val="573"/>
        </w:trPr>
        <w:tc>
          <w:tcPr>
            <w:tcW w:w="4524" w:type="dxa"/>
            <w:hideMark/>
          </w:tcPr>
          <w:p w14:paraId="07BD1AE4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Налог на доходы физических лиц</w:t>
            </w:r>
          </w:p>
        </w:tc>
        <w:tc>
          <w:tcPr>
            <w:tcW w:w="1633" w:type="dxa"/>
            <w:hideMark/>
          </w:tcPr>
          <w:p w14:paraId="7CBD5D0A" w14:textId="77777777" w:rsidR="00616CC2" w:rsidRPr="00616CC2" w:rsidRDefault="00616CC2" w:rsidP="00616CC2">
            <w:pPr>
              <w:widowControl w:val="0"/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412,4</w:t>
            </w:r>
          </w:p>
        </w:tc>
        <w:tc>
          <w:tcPr>
            <w:tcW w:w="1478" w:type="dxa"/>
            <w:hideMark/>
          </w:tcPr>
          <w:p w14:paraId="07A73C07" w14:textId="77777777" w:rsidR="00616CC2" w:rsidRPr="00616CC2" w:rsidRDefault="00616CC2" w:rsidP="00616CC2">
            <w:pPr>
              <w:widowControl w:val="0"/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412,4</w:t>
            </w:r>
          </w:p>
        </w:tc>
        <w:tc>
          <w:tcPr>
            <w:tcW w:w="1935" w:type="dxa"/>
            <w:hideMark/>
          </w:tcPr>
          <w:p w14:paraId="35B68188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100,0</w:t>
            </w:r>
          </w:p>
        </w:tc>
      </w:tr>
      <w:tr w:rsidR="00616CC2" w:rsidRPr="00616CC2" w14:paraId="22FF04BA" w14:textId="77777777" w:rsidTr="00670C62">
        <w:tc>
          <w:tcPr>
            <w:tcW w:w="4524" w:type="dxa"/>
          </w:tcPr>
          <w:p w14:paraId="09C1451C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Единый сельскохозяйственный налог</w:t>
            </w:r>
          </w:p>
          <w:p w14:paraId="5685034F" w14:textId="77777777" w:rsidR="00616CC2" w:rsidRPr="00616CC2" w:rsidRDefault="00616CC2" w:rsidP="00616CC2">
            <w:pPr>
              <w:widowControl w:val="0"/>
              <w:rPr>
                <w:lang w:eastAsia="en-US"/>
              </w:rPr>
            </w:pPr>
          </w:p>
          <w:p w14:paraId="47DCDA1F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Налог на имущество физических лиц</w:t>
            </w:r>
          </w:p>
        </w:tc>
        <w:tc>
          <w:tcPr>
            <w:tcW w:w="1633" w:type="dxa"/>
          </w:tcPr>
          <w:p w14:paraId="7EA8AABA" w14:textId="77777777" w:rsidR="00616CC2" w:rsidRPr="00616CC2" w:rsidRDefault="00616CC2" w:rsidP="00616CC2">
            <w:pPr>
              <w:widowControl w:val="0"/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1063,5</w:t>
            </w:r>
          </w:p>
          <w:p w14:paraId="27AAAF1D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</w:p>
          <w:p w14:paraId="5A0CA3A8" w14:textId="77777777" w:rsidR="00616CC2" w:rsidRPr="00616CC2" w:rsidRDefault="00616CC2" w:rsidP="00616CC2">
            <w:pPr>
              <w:widowControl w:val="0"/>
              <w:tabs>
                <w:tab w:val="left" w:pos="375"/>
                <w:tab w:val="center" w:pos="709"/>
              </w:tabs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ab/>
              <w:t xml:space="preserve"> </w:t>
            </w:r>
          </w:p>
          <w:p w14:paraId="31EF3FBF" w14:textId="77777777" w:rsidR="00616CC2" w:rsidRPr="00616CC2" w:rsidRDefault="00616CC2" w:rsidP="00616CC2">
            <w:pPr>
              <w:widowControl w:val="0"/>
              <w:tabs>
                <w:tab w:val="left" w:pos="375"/>
                <w:tab w:val="center" w:pos="709"/>
              </w:tabs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 xml:space="preserve"> </w:t>
            </w:r>
            <w:r w:rsidRPr="00616CC2">
              <w:rPr>
                <w:sz w:val="28"/>
                <w:szCs w:val="28"/>
                <w:lang w:eastAsia="en-US"/>
              </w:rPr>
              <w:tab/>
              <w:t>155,2</w:t>
            </w:r>
          </w:p>
        </w:tc>
        <w:tc>
          <w:tcPr>
            <w:tcW w:w="1478" w:type="dxa"/>
          </w:tcPr>
          <w:p w14:paraId="426D4273" w14:textId="77777777" w:rsidR="00616CC2" w:rsidRPr="00616CC2" w:rsidRDefault="00616CC2" w:rsidP="00616CC2">
            <w:pPr>
              <w:widowControl w:val="0"/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1063,5</w:t>
            </w:r>
          </w:p>
          <w:p w14:paraId="749B1B3A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</w:p>
          <w:p w14:paraId="7D707E05" w14:textId="77777777" w:rsidR="00616CC2" w:rsidRPr="00616CC2" w:rsidRDefault="00616CC2" w:rsidP="00616CC2">
            <w:pPr>
              <w:widowControl w:val="0"/>
              <w:tabs>
                <w:tab w:val="left" w:pos="375"/>
                <w:tab w:val="center" w:pos="631"/>
              </w:tabs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ab/>
            </w:r>
          </w:p>
          <w:p w14:paraId="5F9F930E" w14:textId="77777777" w:rsidR="00616CC2" w:rsidRPr="00616CC2" w:rsidRDefault="00616CC2" w:rsidP="00616CC2">
            <w:pPr>
              <w:widowControl w:val="0"/>
              <w:tabs>
                <w:tab w:val="left" w:pos="375"/>
                <w:tab w:val="center" w:pos="631"/>
              </w:tabs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 xml:space="preserve"> </w:t>
            </w:r>
            <w:r w:rsidRPr="00616CC2">
              <w:rPr>
                <w:sz w:val="28"/>
                <w:szCs w:val="28"/>
                <w:lang w:eastAsia="en-US"/>
              </w:rPr>
              <w:tab/>
              <w:t>155,2</w:t>
            </w:r>
          </w:p>
        </w:tc>
        <w:tc>
          <w:tcPr>
            <w:tcW w:w="1935" w:type="dxa"/>
          </w:tcPr>
          <w:p w14:paraId="07D96910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100,0</w:t>
            </w:r>
          </w:p>
          <w:p w14:paraId="3AA050A5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3342AEDF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203B6E31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100,0</w:t>
            </w:r>
          </w:p>
        </w:tc>
      </w:tr>
      <w:tr w:rsidR="00616CC2" w:rsidRPr="00616CC2" w14:paraId="22502C25" w14:textId="77777777" w:rsidTr="00670C62">
        <w:tc>
          <w:tcPr>
            <w:tcW w:w="4524" w:type="dxa"/>
            <w:hideMark/>
          </w:tcPr>
          <w:p w14:paraId="2C650C84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</w:p>
          <w:p w14:paraId="3B9DFF97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Земельный налог</w:t>
            </w:r>
          </w:p>
          <w:p w14:paraId="37632351" w14:textId="77777777" w:rsidR="00616CC2" w:rsidRPr="00616CC2" w:rsidRDefault="00616CC2" w:rsidP="00616CC2">
            <w:pPr>
              <w:widowControl w:val="0"/>
              <w:rPr>
                <w:color w:val="00000A"/>
                <w:sz w:val="28"/>
                <w:szCs w:val="28"/>
                <w:lang w:eastAsia="en-US"/>
              </w:rPr>
            </w:pPr>
          </w:p>
          <w:p w14:paraId="714E9DA2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</w:p>
          <w:p w14:paraId="70024D6E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Задолженность и перерасчеты по отмененным налогам, сборам и иным обязательным платежам</w:t>
            </w:r>
          </w:p>
          <w:p w14:paraId="23615F49" w14:textId="77777777" w:rsidR="00616CC2" w:rsidRPr="00616CC2" w:rsidRDefault="00616CC2" w:rsidP="00616CC2">
            <w:pPr>
              <w:widowControl w:val="0"/>
              <w:rPr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1633" w:type="dxa"/>
            <w:hideMark/>
          </w:tcPr>
          <w:p w14:paraId="699143C4" w14:textId="77777777" w:rsidR="00616CC2" w:rsidRPr="00616CC2" w:rsidRDefault="00616CC2" w:rsidP="00616CC2">
            <w:pPr>
              <w:widowControl w:val="0"/>
              <w:jc w:val="right"/>
              <w:rPr>
                <w:sz w:val="28"/>
                <w:szCs w:val="28"/>
                <w:lang w:eastAsia="en-US"/>
              </w:rPr>
            </w:pPr>
          </w:p>
          <w:p w14:paraId="04E1A4A7" w14:textId="77777777" w:rsidR="00616CC2" w:rsidRPr="00616CC2" w:rsidRDefault="00616CC2" w:rsidP="00616CC2">
            <w:pPr>
              <w:widowControl w:val="0"/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2185,4</w:t>
            </w:r>
          </w:p>
          <w:p w14:paraId="5F76441A" w14:textId="77777777" w:rsidR="00616CC2" w:rsidRPr="00616CC2" w:rsidRDefault="00616CC2" w:rsidP="00616CC2">
            <w:pPr>
              <w:widowControl w:val="0"/>
              <w:rPr>
                <w:color w:val="00000A"/>
                <w:sz w:val="28"/>
                <w:szCs w:val="28"/>
                <w:lang w:eastAsia="en-US"/>
              </w:rPr>
            </w:pPr>
          </w:p>
          <w:p w14:paraId="571F8471" w14:textId="77777777" w:rsidR="00616CC2" w:rsidRPr="00616CC2" w:rsidRDefault="00616CC2" w:rsidP="00616CC2">
            <w:pPr>
              <w:widowControl w:val="0"/>
              <w:rPr>
                <w:color w:val="00000A"/>
                <w:sz w:val="28"/>
                <w:szCs w:val="28"/>
                <w:lang w:eastAsia="en-US"/>
              </w:rPr>
            </w:pPr>
          </w:p>
          <w:p w14:paraId="6F28CB93" w14:textId="77777777" w:rsidR="00616CC2" w:rsidRPr="00616CC2" w:rsidRDefault="00616CC2" w:rsidP="00616CC2">
            <w:pPr>
              <w:widowControl w:val="0"/>
              <w:jc w:val="center"/>
              <w:rPr>
                <w:color w:val="00000A"/>
                <w:sz w:val="28"/>
                <w:szCs w:val="28"/>
                <w:lang w:eastAsia="en-US"/>
              </w:rPr>
            </w:pPr>
            <w:r w:rsidRPr="00616CC2">
              <w:rPr>
                <w:color w:val="00000A"/>
                <w:sz w:val="28"/>
                <w:szCs w:val="28"/>
                <w:lang w:eastAsia="en-US"/>
              </w:rPr>
              <w:t xml:space="preserve">         0,0</w:t>
            </w:r>
          </w:p>
        </w:tc>
        <w:tc>
          <w:tcPr>
            <w:tcW w:w="1478" w:type="dxa"/>
            <w:hideMark/>
          </w:tcPr>
          <w:p w14:paraId="0B16AF28" w14:textId="77777777" w:rsidR="00616CC2" w:rsidRPr="00616CC2" w:rsidRDefault="00616CC2" w:rsidP="00616CC2">
            <w:pPr>
              <w:widowControl w:val="0"/>
              <w:jc w:val="right"/>
              <w:rPr>
                <w:sz w:val="28"/>
                <w:szCs w:val="28"/>
                <w:lang w:eastAsia="en-US"/>
              </w:rPr>
            </w:pPr>
          </w:p>
          <w:p w14:paraId="004A4277" w14:textId="77777777" w:rsidR="00616CC2" w:rsidRPr="00616CC2" w:rsidRDefault="00616CC2" w:rsidP="00616CC2">
            <w:pPr>
              <w:widowControl w:val="0"/>
              <w:jc w:val="right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2188,9</w:t>
            </w:r>
          </w:p>
          <w:p w14:paraId="3BE473CC" w14:textId="77777777" w:rsidR="00616CC2" w:rsidRPr="00616CC2" w:rsidRDefault="00616CC2" w:rsidP="00616CC2">
            <w:pPr>
              <w:widowControl w:val="0"/>
              <w:rPr>
                <w:color w:val="00000A"/>
                <w:sz w:val="28"/>
                <w:szCs w:val="28"/>
                <w:lang w:eastAsia="en-US"/>
              </w:rPr>
            </w:pPr>
          </w:p>
          <w:p w14:paraId="463B252A" w14:textId="77777777" w:rsidR="00616CC2" w:rsidRPr="00616CC2" w:rsidRDefault="00616CC2" w:rsidP="00616CC2">
            <w:pPr>
              <w:widowControl w:val="0"/>
              <w:rPr>
                <w:color w:val="00000A"/>
                <w:sz w:val="28"/>
                <w:szCs w:val="28"/>
                <w:lang w:eastAsia="en-US"/>
              </w:rPr>
            </w:pPr>
          </w:p>
          <w:p w14:paraId="660D8C21" w14:textId="77777777" w:rsidR="00616CC2" w:rsidRPr="00616CC2" w:rsidRDefault="00616CC2" w:rsidP="00616CC2">
            <w:pPr>
              <w:widowControl w:val="0"/>
              <w:jc w:val="center"/>
              <w:rPr>
                <w:color w:val="00000A"/>
                <w:sz w:val="28"/>
                <w:szCs w:val="28"/>
                <w:lang w:eastAsia="en-US"/>
              </w:rPr>
            </w:pPr>
            <w:r w:rsidRPr="00616CC2">
              <w:rPr>
                <w:color w:val="00000A"/>
                <w:sz w:val="28"/>
                <w:szCs w:val="28"/>
                <w:lang w:eastAsia="en-US"/>
              </w:rPr>
              <w:t xml:space="preserve">     -6,2</w:t>
            </w:r>
          </w:p>
        </w:tc>
        <w:tc>
          <w:tcPr>
            <w:tcW w:w="1935" w:type="dxa"/>
            <w:hideMark/>
          </w:tcPr>
          <w:p w14:paraId="30C5BFF5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2D61D80C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100,2</w:t>
            </w:r>
          </w:p>
          <w:p w14:paraId="1DAA071F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1EE00409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13078398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16CC2" w:rsidRPr="00616CC2" w14:paraId="32191A60" w14:textId="77777777" w:rsidTr="00670C62">
        <w:tc>
          <w:tcPr>
            <w:tcW w:w="4524" w:type="dxa"/>
          </w:tcPr>
          <w:p w14:paraId="78BA5DAE" w14:textId="77777777" w:rsidR="00616CC2" w:rsidRPr="00616CC2" w:rsidRDefault="00616CC2" w:rsidP="00616CC2">
            <w:pPr>
              <w:widowControl w:val="0"/>
              <w:rPr>
                <w:b/>
                <w:bCs/>
                <w:sz w:val="28"/>
                <w:szCs w:val="28"/>
              </w:rPr>
            </w:pPr>
          </w:p>
          <w:p w14:paraId="20A8DF0A" w14:textId="77777777" w:rsidR="00616CC2" w:rsidRPr="00616CC2" w:rsidRDefault="00616CC2" w:rsidP="00616CC2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616CC2">
              <w:rPr>
                <w:b/>
                <w:bCs/>
                <w:sz w:val="28"/>
                <w:szCs w:val="28"/>
              </w:rPr>
              <w:t>Неналоговые доходы</w:t>
            </w:r>
          </w:p>
          <w:p w14:paraId="09813BA8" w14:textId="77777777" w:rsidR="00616CC2" w:rsidRPr="00616CC2" w:rsidRDefault="00616CC2" w:rsidP="00616CC2">
            <w:pPr>
              <w:widowControl w:val="0"/>
              <w:rPr>
                <w:sz w:val="26"/>
                <w:szCs w:val="26"/>
              </w:rPr>
            </w:pPr>
          </w:p>
          <w:p w14:paraId="3DDA5846" w14:textId="77777777" w:rsidR="00616CC2" w:rsidRPr="00616CC2" w:rsidRDefault="00616CC2" w:rsidP="00616CC2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616CC2">
              <w:rPr>
                <w:sz w:val="26"/>
                <w:szCs w:val="26"/>
              </w:rPr>
              <w:t>Штрафы, поступившие в бюджет поселения</w:t>
            </w:r>
          </w:p>
          <w:p w14:paraId="7C7950C4" w14:textId="77777777" w:rsidR="00616CC2" w:rsidRPr="00616CC2" w:rsidRDefault="00616CC2" w:rsidP="00616CC2">
            <w:pPr>
              <w:widowControl w:val="0"/>
              <w:ind w:firstLine="720"/>
              <w:jc w:val="center"/>
              <w:rPr>
                <w:b/>
                <w:bCs/>
                <w:sz w:val="28"/>
                <w:szCs w:val="28"/>
              </w:rPr>
            </w:pPr>
          </w:p>
          <w:p w14:paraId="551C5927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3B9500DD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633" w:type="dxa"/>
            <w:vAlign w:val="center"/>
          </w:tcPr>
          <w:p w14:paraId="5E4EF400" w14:textId="77777777" w:rsidR="00616CC2" w:rsidRPr="00616CC2" w:rsidRDefault="00616CC2" w:rsidP="00616CC2">
            <w:pPr>
              <w:widowControl w:val="0"/>
              <w:jc w:val="center"/>
              <w:rPr>
                <w:lang w:eastAsia="en-US"/>
              </w:rPr>
            </w:pPr>
          </w:p>
          <w:p w14:paraId="15F39C6A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3DC43E03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2C8BD913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 xml:space="preserve">     199,8</w:t>
            </w:r>
          </w:p>
          <w:p w14:paraId="0C137B88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</w:p>
          <w:p w14:paraId="6276CAC6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024DFAE1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 xml:space="preserve"> 4016,3</w:t>
            </w:r>
          </w:p>
        </w:tc>
        <w:tc>
          <w:tcPr>
            <w:tcW w:w="1478" w:type="dxa"/>
            <w:vAlign w:val="center"/>
          </w:tcPr>
          <w:p w14:paraId="049E4144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463A71AC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4B27A527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4AF79AEA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 xml:space="preserve">     199,8</w:t>
            </w:r>
          </w:p>
          <w:p w14:paraId="17FEE35E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</w:p>
          <w:p w14:paraId="28655741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52D124BD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 xml:space="preserve">   4013,6</w:t>
            </w:r>
          </w:p>
        </w:tc>
        <w:tc>
          <w:tcPr>
            <w:tcW w:w="1935" w:type="dxa"/>
            <w:vAlign w:val="center"/>
          </w:tcPr>
          <w:p w14:paraId="3C7B557B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628B1BF5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0DBC82C3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13F136E1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>100,0</w:t>
            </w:r>
          </w:p>
          <w:p w14:paraId="27D30685" w14:textId="77777777" w:rsidR="00616CC2" w:rsidRPr="00616CC2" w:rsidRDefault="00616CC2" w:rsidP="00616CC2">
            <w:pPr>
              <w:widowControl w:val="0"/>
              <w:rPr>
                <w:sz w:val="28"/>
                <w:szCs w:val="28"/>
                <w:lang w:eastAsia="en-US"/>
              </w:rPr>
            </w:pPr>
          </w:p>
          <w:p w14:paraId="65ADD94E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</w:p>
          <w:p w14:paraId="59767FFE" w14:textId="77777777" w:rsidR="00616CC2" w:rsidRPr="00616CC2" w:rsidRDefault="00616CC2" w:rsidP="00616CC2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616CC2">
              <w:rPr>
                <w:sz w:val="28"/>
                <w:szCs w:val="28"/>
                <w:lang w:eastAsia="en-US"/>
              </w:rPr>
              <w:t xml:space="preserve"> 99,9</w:t>
            </w:r>
          </w:p>
        </w:tc>
      </w:tr>
    </w:tbl>
    <w:p w14:paraId="0815AC52" w14:textId="77777777" w:rsidR="00616CC2" w:rsidRPr="00616CC2" w:rsidRDefault="00616CC2" w:rsidP="00616CC2">
      <w:pPr>
        <w:widowControl w:val="0"/>
        <w:ind w:firstLine="720"/>
        <w:jc w:val="center"/>
        <w:rPr>
          <w:sz w:val="32"/>
          <w:szCs w:val="32"/>
        </w:rPr>
      </w:pPr>
    </w:p>
    <w:p w14:paraId="4280784A" w14:textId="77777777" w:rsidR="00616CC2" w:rsidRPr="00616CC2" w:rsidRDefault="00616CC2" w:rsidP="00616CC2">
      <w:pPr>
        <w:widowControl w:val="0"/>
        <w:ind w:firstLine="720"/>
        <w:jc w:val="both"/>
        <w:rPr>
          <w:sz w:val="32"/>
          <w:szCs w:val="32"/>
        </w:rPr>
      </w:pPr>
    </w:p>
    <w:p w14:paraId="5593990E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Безвозмездные поступления за  2021 года составили 4221,6 тыс. рублей или 63,5 процентов к годовым плановым назначениям, в том числе:</w:t>
      </w:r>
    </w:p>
    <w:p w14:paraId="1A6396B0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Дотация на выравнивание бюджетной обеспеченности – 4125,3 тыс. рублей (100,0 % от плана года);</w:t>
      </w:r>
    </w:p>
    <w:p w14:paraId="7998A74A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Субвенции на осуществление первичного воинского учета и на выполнение передаваемых полномочий субъектов РФ – 96,3 тыс. рублей (100,0 % от плана года);</w:t>
      </w:r>
    </w:p>
    <w:p w14:paraId="7056BB6A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Иные межбюджетные трансферты, запланированные в бюджете поселения в сумме 2430,8 тыс. рублей за счет средств федерального и областного бюджетов, заявлены к финансированию не были и в бюджет поселения не поступали, в связи с нарушением подрядчиком условий контракта на выполнение работ по капитальному ремонту мемориала памяти по погибшим в ВОВ.</w:t>
      </w:r>
    </w:p>
    <w:p w14:paraId="4A60C32C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</w:p>
    <w:p w14:paraId="7D2C5DF3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b/>
          <w:sz w:val="28"/>
          <w:szCs w:val="28"/>
        </w:rPr>
        <w:t>Основные направления расходов бюджета Новороговского сельского поселения</w:t>
      </w:r>
      <w:r w:rsidRPr="00616CC2">
        <w:rPr>
          <w:sz w:val="28"/>
          <w:szCs w:val="28"/>
        </w:rPr>
        <w:t>:</w:t>
      </w:r>
    </w:p>
    <w:p w14:paraId="2A1D33DB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Общегосударственные вопросы – 5124,1 тыс. рублей или 100,0 процентов годового плана. Расходы по данному разделу были направлены на содержание органов местного самоуправления, в том числе: на заработную плату, начисления на выплаты по оплате труда, коммунальные платежи, услуги связи,  содержание здания и оборудования, противопожарные мероприятия, приобретение материальных запасов, уплату налогов, членского взноса в </w:t>
      </w:r>
      <w:r w:rsidRPr="00616CC2">
        <w:rPr>
          <w:sz w:val="28"/>
          <w:szCs w:val="28"/>
          <w:shd w:val="clear" w:color="auto" w:fill="FFFFFF"/>
        </w:rPr>
        <w:t>совет муниципальных образований</w:t>
      </w:r>
      <w:r w:rsidRPr="00616CC2">
        <w:rPr>
          <w:sz w:val="28"/>
          <w:szCs w:val="28"/>
        </w:rPr>
        <w:t xml:space="preserve"> и прочее.</w:t>
      </w:r>
    </w:p>
    <w:p w14:paraId="3D5B26B6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Национальная оборона – 96,1 тыс. рублей или 100,0 процентов годовых назначений. Расходы этого раздела направлены на осуществление первичного воинского учета.</w:t>
      </w:r>
    </w:p>
    <w:p w14:paraId="6CE8D8E6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pacing w:val="-4"/>
          <w:sz w:val="28"/>
          <w:szCs w:val="28"/>
        </w:rPr>
        <w:t xml:space="preserve">Жилищно-коммунальное хозяйство </w:t>
      </w:r>
      <w:r w:rsidRPr="00616CC2">
        <w:rPr>
          <w:sz w:val="28"/>
          <w:szCs w:val="28"/>
        </w:rPr>
        <w:t>– 849,7 тыс. рублей или 100,0 процентов к годовому плану, в том числе наиболее значимые расходы производились по следующим направлениям:</w:t>
      </w:r>
    </w:p>
    <w:p w14:paraId="3BD5E604" w14:textId="77777777" w:rsidR="00616CC2" w:rsidRPr="00616CC2" w:rsidRDefault="00616CC2" w:rsidP="00616CC2">
      <w:pPr>
        <w:widowControl w:val="0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Содержание сетей уличного освещения – 788,1 тыс. рублей. В эту сумму включена оплата за потребленную электрическую энергию уличного освещения.</w:t>
      </w:r>
    </w:p>
    <w:p w14:paraId="17E6080A" w14:textId="77777777" w:rsidR="00616CC2" w:rsidRPr="00616CC2" w:rsidRDefault="00616CC2" w:rsidP="00616CC2">
      <w:pPr>
        <w:widowControl w:val="0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Содержание мест захоронения – 10,0 тыс. рублей. Это расходы по противоклещевой обработке и вывозу мусора с территории кладбища.</w:t>
      </w:r>
    </w:p>
    <w:p w14:paraId="6ECF2047" w14:textId="77777777" w:rsidR="00616CC2" w:rsidRPr="00616CC2" w:rsidRDefault="00616CC2" w:rsidP="00616CC2">
      <w:pPr>
        <w:widowControl w:val="0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lastRenderedPageBreak/>
        <w:t xml:space="preserve">Прочие мероприятия по благоустройству – 19,6 тыс. рублей. Средства были направлены на следующие мероприятия: </w:t>
      </w:r>
    </w:p>
    <w:p w14:paraId="1B1629EC" w14:textId="77777777" w:rsidR="00616CC2" w:rsidRPr="00616CC2" w:rsidRDefault="00616CC2" w:rsidP="00616CC2">
      <w:pPr>
        <w:widowControl w:val="0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приобретение запасных частей для бензопилы и триммеров с целью </w:t>
      </w:r>
      <w:proofErr w:type="spellStart"/>
      <w:r w:rsidRPr="00616CC2">
        <w:rPr>
          <w:sz w:val="28"/>
          <w:szCs w:val="28"/>
        </w:rPr>
        <w:t>обкоса</w:t>
      </w:r>
      <w:proofErr w:type="spellEnd"/>
      <w:r w:rsidRPr="00616CC2">
        <w:rPr>
          <w:sz w:val="28"/>
          <w:szCs w:val="28"/>
        </w:rPr>
        <w:t xml:space="preserve"> территории поселения от поросли;  </w:t>
      </w:r>
    </w:p>
    <w:p w14:paraId="3C530C64" w14:textId="77777777" w:rsidR="00616CC2" w:rsidRPr="00616CC2" w:rsidRDefault="00616CC2" w:rsidP="00616CC2">
      <w:pPr>
        <w:widowControl w:val="0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противоклещевая обработка общественных территорий; </w:t>
      </w:r>
    </w:p>
    <w:p w14:paraId="590F2102" w14:textId="77777777" w:rsidR="00616CC2" w:rsidRPr="00616CC2" w:rsidRDefault="00616CC2" w:rsidP="00616CC2">
      <w:pPr>
        <w:widowControl w:val="0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приобретение строительных материалов для обустройства контейнерной площадки, прилегающей к территории кладбища.</w:t>
      </w:r>
    </w:p>
    <w:p w14:paraId="34722AE9" w14:textId="77777777" w:rsidR="00616CC2" w:rsidRPr="00616CC2" w:rsidRDefault="00616CC2" w:rsidP="00616CC2">
      <w:pPr>
        <w:widowControl w:val="0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Мероприятия по капитальному ремонту мемориала памяти по погибшим в ВОВ (проведение государственной экспертизы сметной документации) - 32,0 тыс. рублей.</w:t>
      </w:r>
    </w:p>
    <w:p w14:paraId="1AE4F6AD" w14:textId="77777777" w:rsidR="00616CC2" w:rsidRPr="00616CC2" w:rsidRDefault="00616CC2" w:rsidP="00616CC2">
      <w:pPr>
        <w:widowControl w:val="0"/>
        <w:ind w:firstLine="72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Культура, кинематография – 2439,1 тыс. рублей или 49,4 процентов годовых назначений. В этом направлении бюджетные средства были направлены на содержание Новороговского сельского Дома культуры. Это расходы по проведению культурно-массовых мероприятий, на заработную плату, начисления на выплаты по оплате труда, коммунальные платежи, услуги связи, содержание здания и оборудования, противопожарные мероприятия, мероприятия в сфере антитеррористической защищенности объектов социальной сферы, приобретение материальных запасов, и прочее. </w:t>
      </w:r>
    </w:p>
    <w:p w14:paraId="5CD81001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616CC2">
        <w:rPr>
          <w:sz w:val="28"/>
          <w:szCs w:val="28"/>
        </w:rPr>
        <w:t>Кроме того по данному разделу, в рамках реализации федеральной целевой программы «Увековечение памяти погибших при защите Отечества на 2019 - 2024 годы» Администрацией Новороговского сельского поселения в 2021 году была произведена процедура закупки работ по капитальному ремонту Мемориала памяти по погибшим в ВОВ, расположенного в ст. Новороговской, на что в бюджете Новороговского сельского поселения на 2021 год были предусмотрены средства в</w:t>
      </w:r>
      <w:proofErr w:type="gramEnd"/>
      <w:r w:rsidRPr="00616CC2">
        <w:rPr>
          <w:sz w:val="28"/>
          <w:szCs w:val="28"/>
        </w:rPr>
        <w:t xml:space="preserve"> </w:t>
      </w:r>
      <w:proofErr w:type="gramStart"/>
      <w:r w:rsidRPr="00616CC2">
        <w:rPr>
          <w:sz w:val="28"/>
          <w:szCs w:val="28"/>
        </w:rPr>
        <w:t>размере</w:t>
      </w:r>
      <w:proofErr w:type="gramEnd"/>
      <w:r w:rsidRPr="00616CC2">
        <w:rPr>
          <w:sz w:val="28"/>
          <w:szCs w:val="28"/>
        </w:rPr>
        <w:t xml:space="preserve"> 2450,7 тыс. рублей, в том числе:</w:t>
      </w:r>
    </w:p>
    <w:p w14:paraId="67EAE94D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- средства федерального бюджета- 2114,8 тыс. рублей;</w:t>
      </w:r>
    </w:p>
    <w:p w14:paraId="3A05213D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- средства областного бюджета- 316,0 тыс. рублей;</w:t>
      </w:r>
    </w:p>
    <w:p w14:paraId="71D8FB12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- средства местного бюджета- 19,9 тыс. рублей;</w:t>
      </w:r>
    </w:p>
    <w:p w14:paraId="2C24E08B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12.04.2021 года между ИП Каревым Романом Ивановичем и Администрацией Новороговского сельского поселения по результатам процедуры электронного аукциона был заключен муниципальный контракт № 01583000436210000010001 на «Капитальный ремонт Мемориала памяти по погибшим в Великой Отечественной войне, расположенного по адресу: Россия, Ростовская область, Егорлыкский район, </w:t>
      </w:r>
      <w:proofErr w:type="spellStart"/>
      <w:r w:rsidRPr="00616CC2">
        <w:rPr>
          <w:sz w:val="28"/>
          <w:szCs w:val="28"/>
        </w:rPr>
        <w:t>ст-ца</w:t>
      </w:r>
      <w:proofErr w:type="spellEnd"/>
      <w:r w:rsidRPr="00616CC2">
        <w:rPr>
          <w:sz w:val="28"/>
          <w:szCs w:val="28"/>
        </w:rPr>
        <w:t xml:space="preserve"> Новороговская, ул. Советская, дом №62 а».</w:t>
      </w:r>
    </w:p>
    <w:p w14:paraId="1DC709D8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В связи с неисполнением Подрядчиком его обязательств, контракт с ИП Каревым был, расторгнут в одностороннем порядке. Информация о нем впоследствии была размещена в реестре недобросовестных поставщиков, а также к Подрядчику были применены штрафные санкции, предусмотренные Контрактом.</w:t>
      </w:r>
    </w:p>
    <w:p w14:paraId="77D152AC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 xml:space="preserve">По результатам повторной процедуры электронного аукциона 17 августа 2021 г. Администрацией Новороговского сельского поселения заключен муниципальный контракт на выполнение работ по капитальному ремонту Мемориала памяти по погибшим в Великой Отечественной войне, </w:t>
      </w:r>
      <w:r w:rsidRPr="00616CC2">
        <w:rPr>
          <w:sz w:val="28"/>
          <w:szCs w:val="28"/>
        </w:rPr>
        <w:lastRenderedPageBreak/>
        <w:t xml:space="preserve">расположенного по адресу: </w:t>
      </w:r>
      <w:proofErr w:type="gramStart"/>
      <w:r w:rsidRPr="00616CC2">
        <w:rPr>
          <w:sz w:val="28"/>
          <w:szCs w:val="28"/>
        </w:rPr>
        <w:t xml:space="preserve">Россия, Ростовская обл., Егорлыкский район, </w:t>
      </w:r>
      <w:proofErr w:type="spellStart"/>
      <w:r w:rsidRPr="00616CC2">
        <w:rPr>
          <w:sz w:val="28"/>
          <w:szCs w:val="28"/>
        </w:rPr>
        <w:t>ст-ца</w:t>
      </w:r>
      <w:proofErr w:type="spellEnd"/>
      <w:r w:rsidRPr="00616CC2">
        <w:rPr>
          <w:sz w:val="28"/>
          <w:szCs w:val="28"/>
        </w:rPr>
        <w:t xml:space="preserve"> Новороговская, ул. Советская, 62а (далее – Контракт), подрядчиком по которому является ООО «СК ЭВА».</w:t>
      </w:r>
      <w:proofErr w:type="gramEnd"/>
    </w:p>
    <w:p w14:paraId="345D7AF5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Оплата по данному муниципальному контракту произведена не была. Данный Подрядчик также не выполнил условия Контракта в полном объеме, в связи, с чем с ним ведется претензионная работа.</w:t>
      </w:r>
    </w:p>
    <w:p w14:paraId="0142E731" w14:textId="77777777" w:rsidR="00616CC2" w:rsidRPr="00616CC2" w:rsidRDefault="00616CC2" w:rsidP="00616CC2">
      <w:pPr>
        <w:suppressAutoHyphens/>
        <w:jc w:val="both"/>
        <w:rPr>
          <w:sz w:val="28"/>
          <w:szCs w:val="28"/>
        </w:rPr>
      </w:pPr>
      <w:r w:rsidRPr="00616CC2">
        <w:rPr>
          <w:sz w:val="28"/>
          <w:szCs w:val="28"/>
        </w:rPr>
        <w:tab/>
      </w:r>
    </w:p>
    <w:p w14:paraId="7EAC02A3" w14:textId="77777777" w:rsidR="00616CC2" w:rsidRPr="00616CC2" w:rsidRDefault="00616CC2" w:rsidP="00616CC2">
      <w:pPr>
        <w:suppressAutoHyphens/>
        <w:jc w:val="both"/>
        <w:rPr>
          <w:bCs/>
          <w:sz w:val="28"/>
          <w:szCs w:val="28"/>
        </w:rPr>
      </w:pPr>
      <w:r w:rsidRPr="00616CC2">
        <w:rPr>
          <w:sz w:val="28"/>
          <w:szCs w:val="28"/>
        </w:rPr>
        <w:t xml:space="preserve">          </w:t>
      </w:r>
      <w:proofErr w:type="gramStart"/>
      <w:r w:rsidRPr="00616CC2">
        <w:rPr>
          <w:sz w:val="28"/>
          <w:szCs w:val="28"/>
        </w:rPr>
        <w:t>Объем переданных иных межбюджетных трансфертов в бюджет Егорлыкского района на осуществление части полномочий по решению вопросов местного значения – 66,2 тыс. рублей или 100,0 процентов годовых назначений (</w:t>
      </w:r>
      <w:r w:rsidRPr="00616CC2">
        <w:rPr>
          <w:bCs/>
          <w:sz w:val="28"/>
          <w:szCs w:val="28"/>
        </w:rPr>
        <w:t xml:space="preserve">передача полномочий по осуществлению внутреннего и внешнего муниципального финансового контроля; организация ритуальных </w:t>
      </w:r>
      <w:proofErr w:type="gramEnd"/>
    </w:p>
    <w:p w14:paraId="27EE1E21" w14:textId="77777777" w:rsidR="00616CC2" w:rsidRPr="00616CC2" w:rsidRDefault="00616CC2" w:rsidP="00616CC2">
      <w:pPr>
        <w:suppressAutoHyphens/>
        <w:contextualSpacing/>
        <w:jc w:val="both"/>
        <w:rPr>
          <w:bCs/>
          <w:spacing w:val="-2"/>
          <w:sz w:val="28"/>
          <w:szCs w:val="28"/>
        </w:rPr>
      </w:pPr>
      <w:r w:rsidRPr="00616CC2">
        <w:rPr>
          <w:bCs/>
          <w:sz w:val="28"/>
          <w:szCs w:val="28"/>
        </w:rPr>
        <w:t xml:space="preserve">услуг и установление тарифов по погребению; </w:t>
      </w:r>
      <w:r w:rsidRPr="00616CC2">
        <w:rPr>
          <w:bCs/>
          <w:spacing w:val="-2"/>
          <w:sz w:val="28"/>
          <w:szCs w:val="28"/>
        </w:rPr>
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</w:t>
      </w:r>
    </w:p>
    <w:p w14:paraId="7506A10A" w14:textId="77777777" w:rsidR="00616CC2" w:rsidRPr="00616CC2" w:rsidRDefault="00616CC2" w:rsidP="00616CC2">
      <w:pPr>
        <w:suppressAutoHyphens/>
        <w:contextualSpacing/>
        <w:jc w:val="both"/>
        <w:rPr>
          <w:bCs/>
          <w:spacing w:val="-2"/>
          <w:sz w:val="28"/>
          <w:szCs w:val="28"/>
        </w:rPr>
      </w:pPr>
      <w:r w:rsidRPr="00616CC2">
        <w:rPr>
          <w:bCs/>
          <w:spacing w:val="-2"/>
          <w:sz w:val="28"/>
          <w:szCs w:val="28"/>
        </w:rPr>
        <w:t xml:space="preserve"> жилищного фонда).</w:t>
      </w:r>
    </w:p>
    <w:p w14:paraId="1A5D00A9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color w:val="FF0000"/>
          <w:sz w:val="28"/>
          <w:szCs w:val="28"/>
        </w:rPr>
      </w:pPr>
    </w:p>
    <w:p w14:paraId="7CEF08D1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>Помимо проектов, которые требуют финансовых затрат Администрацией Новороговского сельского поселения в течение года  решались и менее затратные, но не менее важные вопросы:</w:t>
      </w:r>
    </w:p>
    <w:p w14:paraId="79322751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color w:val="00000A"/>
          <w:sz w:val="28"/>
          <w:szCs w:val="28"/>
        </w:rPr>
      </w:pPr>
    </w:p>
    <w:p w14:paraId="141B5620" w14:textId="77777777" w:rsidR="00616CC2" w:rsidRPr="00616CC2" w:rsidRDefault="00616CC2" w:rsidP="00616CC2">
      <w:pPr>
        <w:widowControl w:val="0"/>
        <w:numPr>
          <w:ilvl w:val="0"/>
          <w:numId w:val="10"/>
        </w:numPr>
        <w:spacing w:line="235" w:lineRule="auto"/>
        <w:ind w:right="99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16CC2">
        <w:rPr>
          <w:color w:val="00000A"/>
          <w:sz w:val="28"/>
          <w:szCs w:val="28"/>
        </w:rPr>
        <w:t>Проводились командно-штабные и тактические учения по оповещению поселения в случаях ЧС, действия руководящего состава в случаях ЧС</w:t>
      </w:r>
      <w:r w:rsidRPr="00616CC2">
        <w:rPr>
          <w:noProof/>
          <w:color w:val="00000A"/>
          <w:sz w:val="28"/>
          <w:szCs w:val="28"/>
        </w:rPr>
        <w:t xml:space="preserve"> </w:t>
      </w:r>
    </w:p>
    <w:p w14:paraId="77C3BB4D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616CC2" w:rsidRPr="00616CC2" w:rsidSect="006030F4">
          <w:pgSz w:w="11906" w:h="16838" w:code="9"/>
          <w:pgMar w:top="1134" w:right="851" w:bottom="1134" w:left="1701" w:header="0" w:footer="0" w:gutter="0"/>
          <w:cols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drawing>
          <wp:inline distT="0" distB="0" distL="0" distR="0" wp14:anchorId="60BBCDBE" wp14:editId="1FD0C9D7">
            <wp:extent cx="3888000" cy="3511930"/>
            <wp:effectExtent l="0" t="0" r="0" b="0"/>
            <wp:docPr id="1" name="Рисунок 1" descr="Z:\Вавилова сервер.я\учения 06.10.2021\20211006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авилова сервер.я\учения 06.10.2021\20211006_104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35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color w:val="00000A"/>
          <w:sz w:val="28"/>
          <w:szCs w:val="28"/>
        </w:rPr>
        <w:t>;</w:t>
      </w:r>
      <w:r w:rsidRPr="00616C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AF56339" w14:textId="77777777" w:rsidR="00616CC2" w:rsidRPr="00616CC2" w:rsidRDefault="00616CC2" w:rsidP="00616CC2">
      <w:pPr>
        <w:widowControl w:val="0"/>
        <w:spacing w:line="235" w:lineRule="auto"/>
        <w:ind w:left="1069" w:right="990"/>
        <w:jc w:val="both"/>
        <w:rPr>
          <w:color w:val="00000A"/>
          <w:sz w:val="28"/>
          <w:szCs w:val="28"/>
        </w:rPr>
        <w:sectPr w:rsidR="00616CC2" w:rsidRPr="00616CC2" w:rsidSect="006030F4"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27DC1273" wp14:editId="40BC9B59">
            <wp:extent cx="2747802" cy="3492000"/>
            <wp:effectExtent l="0" t="0" r="0" b="0"/>
            <wp:docPr id="2" name="Рисунок 2" descr="\\SERVER\Server\Вавилова сервер.я\IMG-202106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Server\Вавилова сервер.я\IMG-2021061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02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1EA06972" wp14:editId="0AF9F22A">
            <wp:extent cx="3752850" cy="3924300"/>
            <wp:effectExtent l="0" t="0" r="0" b="0"/>
            <wp:docPr id="3" name="Рисунок 3" descr="\\SERVER\Server\Вавилова сервер.я\IMG-2021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Server\Вавилова сервер.я\IMG-20210303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20" cy="39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4AEA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5E02B83D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2962F612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5486D852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54259C14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41E18062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030716A2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41FBEEF6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790B305A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3D4AED7F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7E860443" w14:textId="77777777" w:rsidR="00616CC2" w:rsidRPr="00616CC2" w:rsidRDefault="00616CC2" w:rsidP="00616CC2">
      <w:pPr>
        <w:widowControl w:val="0"/>
        <w:spacing w:line="235" w:lineRule="auto"/>
        <w:ind w:left="1429" w:right="990"/>
        <w:jc w:val="both"/>
        <w:rPr>
          <w:color w:val="00000A"/>
          <w:sz w:val="28"/>
          <w:szCs w:val="28"/>
        </w:rPr>
      </w:pPr>
    </w:p>
    <w:p w14:paraId="765E8A74" w14:textId="77777777" w:rsidR="00616CC2" w:rsidRPr="00616CC2" w:rsidRDefault="00616CC2" w:rsidP="00616CC2">
      <w:pPr>
        <w:widowControl w:val="0"/>
        <w:numPr>
          <w:ilvl w:val="0"/>
          <w:numId w:val="10"/>
        </w:numPr>
        <w:spacing w:line="235" w:lineRule="auto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>Ликвидировались свалочные очаги (несанкционированные свалки) на территории Новороговского сельского поселения, приводится информационно-разъяснительная работа;</w:t>
      </w:r>
    </w:p>
    <w:p w14:paraId="23F2779B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27E34BB4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55DBFC6D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  <w:sectPr w:rsidR="00616CC2" w:rsidRPr="00616CC2" w:rsidSect="007C39F7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31CBEE21" wp14:editId="777B3CA7">
            <wp:extent cx="3667125" cy="3338512"/>
            <wp:effectExtent l="0" t="171450" r="0" b="147955"/>
            <wp:docPr id="4" name="Рисунок 4" descr="C:\Users\User\Desktop\кумпан\Новая папка (2)\фото 08042021\20210408_18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мпан\Новая папка (2)\фото 08042021\20210408_182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125" cy="33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4DD2DC9C" wp14:editId="2D6635F3">
            <wp:extent cx="4394200" cy="3676650"/>
            <wp:effectExtent l="0" t="0" r="0" b="0"/>
            <wp:docPr id="5" name="Рисунок 5" descr="C:\Users\User\Desktop\IMG-202106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10609-WA00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6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B8BD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200F0E04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7C9983BE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28601D7D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0A581BDB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7131530F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0C4C50A0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66BDCC6F" w14:textId="77777777" w:rsidR="00616CC2" w:rsidRPr="00616CC2" w:rsidRDefault="00616CC2" w:rsidP="00616CC2">
      <w:pPr>
        <w:widowControl w:val="0"/>
        <w:numPr>
          <w:ilvl w:val="0"/>
          <w:numId w:val="10"/>
        </w:numPr>
        <w:spacing w:line="235" w:lineRule="auto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>Проводились мероприятия по ликвидации возгораний на территории Новороговского сельского поселения;</w:t>
      </w:r>
    </w:p>
    <w:p w14:paraId="1A58B503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ind w:left="0" w:firstLine="993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>Проводились субботники по благоустройству улиц поселения, парка, мемориала;</w:t>
      </w:r>
    </w:p>
    <w:p w14:paraId="58250323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1EF647C2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4530669F" wp14:editId="6CDDB634">
            <wp:extent cx="3672000" cy="3267111"/>
            <wp:effectExtent l="0" t="0" r="0" b="0"/>
            <wp:docPr id="6" name="Рисунок 6" descr="Z:\Вавилова сервер.я\ФОТОЧКИ\IMG_20200427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авилова сервер.я\ФОТОЧКИ\IMG_20200427_103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2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A27C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4A05540D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A"/>
          <w:sz w:val="28"/>
          <w:szCs w:val="28"/>
        </w:rPr>
      </w:pPr>
    </w:p>
    <w:p w14:paraId="49764ADE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5A22FFD0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0BBCAE40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60757F00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16961438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16926D6E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0A7CDA93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72D9E30F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2BE8B65A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19A876EF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6EE7794D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41256DF1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ind w:left="0" w:firstLine="993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>проводились мероприятия по благоустройству территории кладбища, оборудована площадка для сбора ТКО</w:t>
      </w:r>
    </w:p>
    <w:p w14:paraId="53F790D7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5B7C5D39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4D113ABC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  <w:sectPr w:rsidR="00616CC2" w:rsidRPr="00616CC2" w:rsidSect="00745F90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10A3DDEF" wp14:editId="7985C2A8">
            <wp:extent cx="3636000" cy="3206860"/>
            <wp:effectExtent l="0" t="0" r="0" b="0"/>
            <wp:docPr id="7" name="Рисунок 7" descr="C:\Users\User\Desktop\кумпан\Новая папка (2)\предписание Роспотребнадзора\IMG-202104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умпан\Новая папка (2)\предписание Роспотребнадзора\IMG-20210428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32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1B89A703" wp14:editId="0AD8DADC">
            <wp:extent cx="3133725" cy="3476625"/>
            <wp:effectExtent l="0" t="0" r="0" b="0"/>
            <wp:docPr id="8" name="Рисунок 8" descr="\\SERVER\Server\Вавилова сервер.я\IMG-202106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Server\Вавилова сервер.я\IMG-20210609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90" cy="34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0EC6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0ECE788E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21F3A306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1AC1E2F1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1B2BEF26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7F825619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462E005B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6DD085E3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73AD45B4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ind w:left="0" w:firstLine="993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>Осуществлялась высадка посадочного материала;</w:t>
      </w:r>
    </w:p>
    <w:p w14:paraId="59580E57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222AF480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64F2A49F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  <w:sectPr w:rsidR="00616CC2" w:rsidRPr="00616CC2" w:rsidSect="007C39F7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3C50E950" wp14:editId="07136F2B">
            <wp:extent cx="3096000" cy="3465109"/>
            <wp:effectExtent l="0" t="0" r="0" b="0"/>
            <wp:docPr id="9" name="Рисунок 9" descr="Z:\болдарева сервер,\20210408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олдарева сервер,\20210408_100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46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0F9C7494" wp14:editId="00310ED6">
            <wp:extent cx="3456000" cy="3456000"/>
            <wp:effectExtent l="0" t="0" r="0" b="0"/>
            <wp:docPr id="10" name="Рисунок 10" descr="C:\Users\User\Desktop\IMG-202104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409-WA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4499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2B2E7D72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318F4C6A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61735BB8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21927A30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0B663CD6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6C389676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51F119F6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297DDE31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5CC1BFE3" w14:textId="77777777" w:rsidR="00616CC2" w:rsidRPr="00616CC2" w:rsidRDefault="00616CC2" w:rsidP="00616CC2">
      <w:pPr>
        <w:widowControl w:val="0"/>
        <w:spacing w:line="235" w:lineRule="auto"/>
        <w:ind w:left="993"/>
        <w:jc w:val="both"/>
        <w:rPr>
          <w:color w:val="00000A"/>
          <w:sz w:val="28"/>
          <w:szCs w:val="28"/>
        </w:rPr>
      </w:pPr>
    </w:p>
    <w:p w14:paraId="0FEB4940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ind w:left="0" w:firstLine="993"/>
        <w:jc w:val="both"/>
        <w:rPr>
          <w:color w:val="111111"/>
          <w:sz w:val="28"/>
          <w:szCs w:val="28"/>
        </w:rPr>
      </w:pPr>
      <w:r w:rsidRPr="00616CC2">
        <w:rPr>
          <w:color w:val="111111"/>
          <w:sz w:val="28"/>
          <w:szCs w:val="28"/>
        </w:rPr>
        <w:t xml:space="preserve">Осуществлялась борьба с сорной, карантинной и </w:t>
      </w:r>
      <w:proofErr w:type="spellStart"/>
      <w:r w:rsidRPr="00616CC2">
        <w:rPr>
          <w:color w:val="111111"/>
          <w:sz w:val="28"/>
          <w:szCs w:val="28"/>
        </w:rPr>
        <w:t>наркосодержащей</w:t>
      </w:r>
      <w:proofErr w:type="spellEnd"/>
      <w:r w:rsidRPr="00616CC2">
        <w:rPr>
          <w:color w:val="111111"/>
          <w:sz w:val="28"/>
          <w:szCs w:val="28"/>
        </w:rPr>
        <w:t xml:space="preserve"> растительностью; </w:t>
      </w:r>
    </w:p>
    <w:p w14:paraId="5065D14C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jc w:val="both"/>
        <w:rPr>
          <w:color w:val="111111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6D1B4186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  <w:sectPr w:rsidR="00616CC2" w:rsidRPr="00616CC2" w:rsidSect="00745F90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7512DCA3" wp14:editId="6FA7628F">
            <wp:extent cx="2952000" cy="2543972"/>
            <wp:effectExtent l="0" t="209550" r="0" b="180340"/>
            <wp:docPr id="11" name="Рисунок 11" descr="C:\Users\User\Desktop\20210527_13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527_135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000" cy="25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037CEE15" wp14:editId="6AC63EEB">
            <wp:extent cx="2664000" cy="3076605"/>
            <wp:effectExtent l="0" t="0" r="0" b="0"/>
            <wp:docPr id="12" name="Рисунок 12" descr="C:\Users\User\Desktop\кумпан\сервер\2020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умпан\сервер\2020\фото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0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A79E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26042E7E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0978664D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6AF9593C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7AE134A6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2CADCD0D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22A0323B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76B3D859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6C7FC325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7C6E432C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2D13DC02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6DEBF74A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111111"/>
          <w:sz w:val="28"/>
          <w:szCs w:val="28"/>
        </w:rPr>
      </w:pPr>
    </w:p>
    <w:p w14:paraId="107AC56D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111111"/>
          <w:sz w:val="28"/>
          <w:szCs w:val="28"/>
        </w:rPr>
      </w:pPr>
    </w:p>
    <w:p w14:paraId="50F49D85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ind w:left="1276" w:hanging="283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>Велась культурно-массовая и патриотическая работа, в отчетном периоде мероприятия в основном проводились в режиме онлайн различной направленности: с детьми, подростками и молодежью, по духовно- нравственному, патриотическому, семейному воспитанию и др.</w:t>
      </w:r>
    </w:p>
    <w:p w14:paraId="534BD6A0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</w:pPr>
    </w:p>
    <w:p w14:paraId="1F7593C4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7CB27F4C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66CA702E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00000A"/>
          <w:sz w:val="28"/>
          <w:szCs w:val="28"/>
        </w:rPr>
        <w:sectPr w:rsidR="00616CC2" w:rsidRPr="00616CC2" w:rsidSect="0091120A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5268AC6A" wp14:editId="14AB3FB1">
            <wp:extent cx="2592000" cy="3456000"/>
            <wp:effectExtent l="0" t="0" r="0" b="0"/>
            <wp:docPr id="13" name="Рисунок 13" descr="C:\Users\User\AppData\Local\Temp\7zO8A6EACBA\IMG-2021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7zO8A6EACBA\IMG-20210219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08B73355" wp14:editId="77390909">
            <wp:extent cx="3648075" cy="3152775"/>
            <wp:effectExtent l="0" t="0" r="0" b="0"/>
            <wp:docPr id="14" name="Рисунок 14" descr="C:\Users\User\Desktop\митинг посвященный 80ой годовщине начала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итинг посвященный 80ой годовщине начала В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r="-11055"/>
                    <a:stretch/>
                  </pic:blipFill>
                  <pic:spPr bwMode="auto">
                    <a:xfrm>
                      <a:off x="0" y="0"/>
                      <a:ext cx="3651585" cy="31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925D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00000A"/>
          <w:sz w:val="28"/>
          <w:szCs w:val="28"/>
        </w:rPr>
      </w:pPr>
    </w:p>
    <w:p w14:paraId="1E81EB14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79242A51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7B784D46" w14:textId="77777777" w:rsidR="00616CC2" w:rsidRPr="00616CC2" w:rsidRDefault="00616CC2" w:rsidP="00616CC2">
      <w:pPr>
        <w:widowControl w:val="0"/>
        <w:spacing w:line="235" w:lineRule="auto"/>
        <w:ind w:left="567" w:hanging="360"/>
        <w:jc w:val="both"/>
        <w:rPr>
          <w:color w:val="00000A"/>
          <w:sz w:val="28"/>
          <w:szCs w:val="28"/>
        </w:rPr>
        <w:sectPr w:rsidR="00616CC2" w:rsidRPr="00616CC2" w:rsidSect="007C39F7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621C9135" wp14:editId="7CFB9084">
            <wp:extent cx="3855114" cy="3492000"/>
            <wp:effectExtent l="0" t="0" r="0" b="0"/>
            <wp:docPr id="15" name="Рисунок 15" descr="C:\Users\User\Desktop\вокальный коллектив Казачья в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вокальный коллектив Казачья вольниц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1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59E4183B" wp14:editId="1E826813">
            <wp:extent cx="4048125" cy="3324225"/>
            <wp:effectExtent l="0" t="0" r="0" b="0"/>
            <wp:docPr id="16" name="Рисунок 16" descr="C:\Users\User\Desktop\IMG-202106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10622-WA0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76" cy="33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6D31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00000A"/>
          <w:sz w:val="28"/>
          <w:szCs w:val="28"/>
        </w:rPr>
      </w:pPr>
    </w:p>
    <w:p w14:paraId="231EC6E5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6EC10DB7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7F380D1A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245BA6BE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6B188A15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27763746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7D3344A1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32DCCA47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5B48CDF3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1311BA0C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2A1B1EE0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6D7C39E9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51C684DF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  <w:sectPr w:rsidR="00616CC2" w:rsidRPr="00616CC2" w:rsidSect="006B5FA9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0BDF762D" wp14:editId="16C54496">
            <wp:extent cx="2700000" cy="3072696"/>
            <wp:effectExtent l="0" t="0" r="0" b="0"/>
            <wp:docPr id="17" name="Рисунок 17" descr="C:\Users\User\Desktop\IMG-2021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10619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0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28E4F6BA" wp14:editId="72D9F4F1">
            <wp:extent cx="3996000" cy="2997000"/>
            <wp:effectExtent l="0" t="0" r="0" b="0"/>
            <wp:docPr id="18" name="Рисунок 18" descr="C:\Users\User\Desktop\IMG-2021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10531-WA0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4823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1BB03A7D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52C083BB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3E8A9139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64F20DF3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350DFFBD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7518D50A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54B1E99A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485B9448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7C54781A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4F907781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744565A7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2559B70C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ind w:left="1276" w:hanging="283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lastRenderedPageBreak/>
        <w:t xml:space="preserve">Проводились мероприятия в рамках «Дни защиты от экологической опасности» </w:t>
      </w:r>
    </w:p>
    <w:p w14:paraId="7DD0191A" w14:textId="77777777" w:rsidR="00616CC2" w:rsidRPr="00616CC2" w:rsidRDefault="00616CC2" w:rsidP="00616CC2">
      <w:pPr>
        <w:widowControl w:val="0"/>
        <w:ind w:left="720"/>
        <w:contextualSpacing/>
        <w:rPr>
          <w:color w:val="00000A"/>
          <w:sz w:val="28"/>
          <w:szCs w:val="28"/>
        </w:rPr>
      </w:pPr>
    </w:p>
    <w:p w14:paraId="3360012B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051998BB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  <w:sectPr w:rsidR="00616CC2" w:rsidRPr="00616CC2" w:rsidSect="0093135D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2E96A44F" wp14:editId="642A2D9C">
            <wp:extent cx="3600000" cy="2700000"/>
            <wp:effectExtent l="0" t="0" r="0" b="0"/>
            <wp:docPr id="19" name="Рисунок 19" descr="\\SERVER\Server\Вавилова сервер.я\IMG-2021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Server\Вавилова сервер.я\IMG-20210609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41249B61" wp14:editId="3469ACAF">
            <wp:extent cx="3290889" cy="2695575"/>
            <wp:effectExtent l="0" t="0" r="0" b="0"/>
            <wp:docPr id="20" name="Рисунок 20" descr="\\SERVER\Server\Вавилова сервер.я\IMG-202106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Server\Вавилова сервер.я\IMG-20210609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31" cy="27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E3B3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50A0127B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27F1EB53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06DDA58C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0024AFE6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1A7CBB56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3E2B8F3C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2822D376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5B1719AD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2040EA73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756F0721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3F717686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7EDCBDFB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75713513" w14:textId="77777777" w:rsidR="00616CC2" w:rsidRPr="00616CC2" w:rsidRDefault="00616CC2" w:rsidP="00616CC2">
      <w:pPr>
        <w:spacing w:before="5" w:line="312" w:lineRule="exact"/>
        <w:ind w:firstLine="691"/>
        <w:jc w:val="both"/>
        <w:rPr>
          <w:bCs/>
          <w:sz w:val="28"/>
          <w:szCs w:val="28"/>
        </w:rPr>
      </w:pPr>
      <w:proofErr w:type="gramStart"/>
      <w:r w:rsidRPr="00616CC2">
        <w:rPr>
          <w:bCs/>
          <w:sz w:val="28"/>
          <w:szCs w:val="28"/>
        </w:rPr>
        <w:lastRenderedPageBreak/>
        <w:t xml:space="preserve">В рамках мероприятий, направленных на снижение возможных последствий, а так же минимизацию рисков гибели людей в результате возникновения чрезвычайных ситуаций природного и техногенного характера, </w:t>
      </w:r>
      <w:r w:rsidRPr="00616CC2">
        <w:rPr>
          <w:sz w:val="28"/>
          <w:szCs w:val="28"/>
        </w:rPr>
        <w:t>безопасности людей на водных объектах, охране их жизни и здоровья людей</w:t>
      </w:r>
      <w:r w:rsidRPr="00616CC2">
        <w:rPr>
          <w:bCs/>
          <w:sz w:val="28"/>
          <w:szCs w:val="28"/>
        </w:rPr>
        <w:t xml:space="preserve"> регулярно проводилась  работа по информированию граждан о действиях при возникновении ЧС путём размещения всей необходимой информации на официальном сайте Администрации, информационных стендах на территории поселения</w:t>
      </w:r>
      <w:proofErr w:type="gramEnd"/>
      <w:r w:rsidRPr="00616CC2">
        <w:rPr>
          <w:bCs/>
          <w:sz w:val="28"/>
          <w:szCs w:val="28"/>
        </w:rPr>
        <w:t>, а так же информация доводилась  до граждан в устной форме на сходах и собраниях,</w:t>
      </w:r>
      <w:r w:rsidRPr="00616CC2">
        <w:rPr>
          <w:sz w:val="28"/>
          <w:szCs w:val="28"/>
        </w:rPr>
        <w:t xml:space="preserve"> </w:t>
      </w:r>
      <w:proofErr w:type="spellStart"/>
      <w:r w:rsidRPr="00616CC2">
        <w:rPr>
          <w:sz w:val="28"/>
          <w:szCs w:val="28"/>
        </w:rPr>
        <w:t>подворовых</w:t>
      </w:r>
      <w:proofErr w:type="spellEnd"/>
      <w:r w:rsidRPr="00616CC2">
        <w:rPr>
          <w:sz w:val="28"/>
          <w:szCs w:val="28"/>
        </w:rPr>
        <w:t xml:space="preserve"> обходах с вручением памяток о соблюдении пожарной безопасности, разъяснительные работы с населением о необходимости выкашивания сорной растительности и рейдовых мероприятиях. Производилась опашка границ населенных пунктов силами СПК «Заря», станичником  Полях В.Н.</w:t>
      </w:r>
    </w:p>
    <w:p w14:paraId="130E1384" w14:textId="77777777" w:rsidR="00616CC2" w:rsidRPr="00616CC2" w:rsidRDefault="00616CC2" w:rsidP="00616CC2">
      <w:pPr>
        <w:spacing w:before="5" w:line="312" w:lineRule="exact"/>
        <w:ind w:firstLine="691"/>
        <w:jc w:val="both"/>
        <w:rPr>
          <w:bCs/>
          <w:color w:val="00000A"/>
          <w:sz w:val="28"/>
          <w:szCs w:val="28"/>
        </w:rPr>
      </w:pPr>
    </w:p>
    <w:p w14:paraId="1E0F5AF0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sz w:val="28"/>
          <w:szCs w:val="28"/>
        </w:rPr>
      </w:pPr>
    </w:p>
    <w:p w14:paraId="4E207491" w14:textId="77777777" w:rsidR="00616CC2" w:rsidRPr="00616CC2" w:rsidRDefault="00616CC2" w:rsidP="00616CC2">
      <w:pPr>
        <w:widowControl w:val="0"/>
        <w:spacing w:line="235" w:lineRule="auto"/>
        <w:jc w:val="both"/>
        <w:rPr>
          <w:sz w:val="28"/>
          <w:szCs w:val="28"/>
        </w:rPr>
      </w:pPr>
    </w:p>
    <w:p w14:paraId="4E24AE2D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C00000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703AC378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C00000"/>
          <w:sz w:val="28"/>
          <w:szCs w:val="28"/>
        </w:rPr>
        <w:sectPr w:rsidR="00616CC2" w:rsidRPr="00616CC2" w:rsidSect="00E43862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5512843F" wp14:editId="42685A73">
            <wp:extent cx="3379152" cy="3076575"/>
            <wp:effectExtent l="0" t="0" r="0" b="0"/>
            <wp:docPr id="21" name="Рисунок 21" descr="C:\Users\User\AppData\Local\Temp\7zO83737615\IMG_20200708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7zO83737615\IMG_20200708_103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52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3862C764" wp14:editId="40882A75">
            <wp:extent cx="3364321" cy="3709220"/>
            <wp:effectExtent l="171450" t="0" r="160020" b="0"/>
            <wp:docPr id="22" name="Рисунок 22" descr="C:\Users\User\AppData\Local\Temp\7zOCED55444\20210528_14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7zOCED55444\20210528_1407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501" cy="37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CB9B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C00000"/>
          <w:sz w:val="28"/>
          <w:szCs w:val="28"/>
        </w:rPr>
        <w:sectPr w:rsidR="00616CC2" w:rsidRPr="00616CC2" w:rsidSect="00ED6B1E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42D1B042" wp14:editId="0163A115">
            <wp:extent cx="3128791" cy="3533775"/>
            <wp:effectExtent l="0" t="0" r="0" b="0"/>
            <wp:docPr id="23" name="Рисунок 23" descr="\\SERVER\Server\Вавилова сервер.я\IMG-20210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Server\Вавилова сервер.я\IMG-20210120-WA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35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16CC2"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66275295" wp14:editId="0D980190">
            <wp:extent cx="3844925" cy="3295650"/>
            <wp:effectExtent l="0" t="266700" r="0" b="247650"/>
            <wp:docPr id="24" name="Рисунок 24" descr="\\SERVER\Server\Вавилова сервер.я\оповещение\оповещение 26.01.2022\20220126_11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erver\Вавилова сервер.я\оповещение\оповещение 26.01.2022\20220126_1129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703" cy="32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BA46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C00000"/>
          <w:sz w:val="28"/>
          <w:szCs w:val="28"/>
        </w:rPr>
      </w:pPr>
    </w:p>
    <w:p w14:paraId="525AD569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 xml:space="preserve">            Кроме того, на территории поселения были зафиксированы возгорания лесополос, камыша, пустырей, расположенных в черте населённого пункта. Очевидно, что в данных случаях причиной возгорания послужил человеческий фактор, а именно умышленный поджог.  Таким образом, уважаемые станичники, прошу Вас, более серьезнее относиться к вопросам, касающимся пожарной безопасности, быть бдительными, </w:t>
      </w:r>
      <w:proofErr w:type="gramStart"/>
      <w:r w:rsidRPr="00616CC2">
        <w:rPr>
          <w:color w:val="00000A"/>
          <w:sz w:val="28"/>
          <w:szCs w:val="28"/>
        </w:rPr>
        <w:t>о</w:t>
      </w:r>
      <w:proofErr w:type="gramEnd"/>
      <w:r w:rsidRPr="00616CC2">
        <w:rPr>
          <w:color w:val="00000A"/>
          <w:sz w:val="28"/>
          <w:szCs w:val="28"/>
        </w:rPr>
        <w:t xml:space="preserve"> всех выявленных возгораниях сообщать в Администрацию Новороговского сельского поселения. Помните, что наша бдительность -  залог нашей безопасности! В целях недопущения возникновения чрезвычайных </w:t>
      </w:r>
      <w:r w:rsidRPr="00616CC2">
        <w:rPr>
          <w:color w:val="00000A"/>
          <w:sz w:val="28"/>
          <w:szCs w:val="28"/>
        </w:rPr>
        <w:lastRenderedPageBreak/>
        <w:t xml:space="preserve">ситуаций, связанных с пожарами, помните и соблюдайте запрет на сжигание мусора, сухой растительности, пожнивных остатков, разведение костров. Прошу Вас, соблюдать Правила пожарной безопасности в быту в зимнее время, а именно доверяйте работы по установке и ремонту электропроводки только профессионалам. Соблюдайте Правила эксплуатации электроприборов, газовых приборов и оборудования. Соблюдайте Правила эксплуатации печного отопления, Правила хранения и использования легковоспламеняющихся жидкостей. Объясняйте детям об опасности игры с огнём. Будьте всегда внимательны и осторожны при обращении с огнём. На территории Новороговского сельского поселения осуществляет свою деятельность добровольная пожарная дружина в </w:t>
      </w:r>
      <w:r w:rsidRPr="00616CC2">
        <w:rPr>
          <w:sz w:val="28"/>
          <w:szCs w:val="28"/>
        </w:rPr>
        <w:t>количестве 6 человек</w:t>
      </w:r>
      <w:r w:rsidRPr="00616CC2">
        <w:rPr>
          <w:color w:val="00000A"/>
          <w:sz w:val="28"/>
          <w:szCs w:val="28"/>
        </w:rPr>
        <w:t>, которую возглавляет глава Администрации Новороговского сельского поселения. На территории поселения  находятся 52 пожарных гидранта, 1 пожарный водоём</w:t>
      </w:r>
      <w:proofErr w:type="gramStart"/>
      <w:r w:rsidRPr="00616CC2">
        <w:rPr>
          <w:color w:val="00000A"/>
          <w:sz w:val="28"/>
          <w:szCs w:val="28"/>
        </w:rPr>
        <w:t xml:space="preserve"> .</w:t>
      </w:r>
      <w:proofErr w:type="gramEnd"/>
    </w:p>
    <w:p w14:paraId="01BA1004" w14:textId="77777777" w:rsidR="00616CC2" w:rsidRPr="00616CC2" w:rsidRDefault="00616CC2" w:rsidP="00616CC2">
      <w:pPr>
        <w:widowControl w:val="0"/>
        <w:spacing w:line="235" w:lineRule="auto"/>
        <w:ind w:left="1211"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>Ещё раз напоминаю Вам единый телефон вызова экстренных служб – 112.</w:t>
      </w:r>
    </w:p>
    <w:p w14:paraId="5A050806" w14:textId="77777777" w:rsidR="00616CC2" w:rsidRPr="00616CC2" w:rsidRDefault="00616CC2" w:rsidP="00616CC2">
      <w:pPr>
        <w:widowControl w:val="0"/>
        <w:numPr>
          <w:ilvl w:val="0"/>
          <w:numId w:val="9"/>
        </w:numPr>
        <w:spacing w:line="235" w:lineRule="auto"/>
        <w:ind w:left="1276" w:hanging="283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0E11AC38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1B80B1AE" wp14:editId="332D14D0">
            <wp:extent cx="2808000" cy="3185441"/>
            <wp:effectExtent l="0" t="0" r="0" b="0"/>
            <wp:docPr id="25" name="Рисунок 25" descr="Z:\Вавилова сервер.я\поджог трав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авилова сервер.я\поджог травы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1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noProof/>
          <w:color w:val="00000A"/>
          <w:sz w:val="28"/>
          <w:szCs w:val="28"/>
        </w:rPr>
        <w:lastRenderedPageBreak/>
        <w:drawing>
          <wp:inline distT="0" distB="0" distL="0" distR="0" wp14:anchorId="638436AB" wp14:editId="6232266B">
            <wp:extent cx="2844000" cy="321996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321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8A93F" w14:textId="77777777" w:rsidR="00616CC2" w:rsidRPr="00616CC2" w:rsidRDefault="00616CC2" w:rsidP="00616CC2">
      <w:pPr>
        <w:widowControl w:val="0"/>
        <w:spacing w:line="235" w:lineRule="auto"/>
        <w:ind w:left="851"/>
        <w:jc w:val="both"/>
        <w:rPr>
          <w:color w:val="00000A"/>
          <w:sz w:val="28"/>
          <w:szCs w:val="28"/>
        </w:rPr>
      </w:pPr>
    </w:p>
    <w:p w14:paraId="0251CBFA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</w:pPr>
    </w:p>
    <w:p w14:paraId="170AF37D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</w:pPr>
    </w:p>
    <w:p w14:paraId="1A2BC8B3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</w:pPr>
    </w:p>
    <w:p w14:paraId="1CBF2DAE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</w:pPr>
    </w:p>
    <w:p w14:paraId="6D483DF5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</w:pPr>
    </w:p>
    <w:p w14:paraId="077DC05E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</w:pPr>
    </w:p>
    <w:p w14:paraId="7E4979E3" w14:textId="77777777" w:rsidR="00616CC2" w:rsidRPr="00616CC2" w:rsidRDefault="00616CC2" w:rsidP="00616CC2">
      <w:pPr>
        <w:widowControl w:val="0"/>
        <w:spacing w:line="235" w:lineRule="auto"/>
        <w:ind w:left="1276"/>
        <w:jc w:val="both"/>
        <w:rPr>
          <w:color w:val="00000A"/>
          <w:sz w:val="28"/>
          <w:szCs w:val="28"/>
        </w:rPr>
      </w:pPr>
    </w:p>
    <w:p w14:paraId="63D5EBF4" w14:textId="77777777" w:rsidR="00616CC2" w:rsidRPr="00616CC2" w:rsidRDefault="00616CC2" w:rsidP="00616CC2">
      <w:pPr>
        <w:widowControl w:val="0"/>
        <w:spacing w:line="235" w:lineRule="auto"/>
        <w:rPr>
          <w:sz w:val="28"/>
          <w:szCs w:val="28"/>
        </w:rPr>
      </w:pPr>
    </w:p>
    <w:p w14:paraId="20C9DE76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iCs/>
          <w:color w:val="00000A"/>
          <w:sz w:val="28"/>
          <w:szCs w:val="28"/>
        </w:rPr>
      </w:pPr>
      <w:r w:rsidRPr="00616CC2">
        <w:rPr>
          <w:iCs/>
          <w:color w:val="00000A"/>
          <w:sz w:val="28"/>
          <w:szCs w:val="28"/>
        </w:rPr>
        <w:tab/>
        <w:t xml:space="preserve">В целях не допущения недопущения текущей эпидемиологической ситуации на территории Новороговского сельского поселения, связанной с </w:t>
      </w:r>
      <w:proofErr w:type="spellStart"/>
      <w:r w:rsidRPr="00616CC2">
        <w:rPr>
          <w:iCs/>
          <w:color w:val="00000A"/>
          <w:sz w:val="28"/>
          <w:szCs w:val="28"/>
        </w:rPr>
        <w:t>короновирусной</w:t>
      </w:r>
      <w:proofErr w:type="spellEnd"/>
      <w:r w:rsidRPr="00616CC2">
        <w:rPr>
          <w:iCs/>
          <w:color w:val="00000A"/>
          <w:sz w:val="28"/>
          <w:szCs w:val="28"/>
        </w:rPr>
        <w:t xml:space="preserve"> инфекцией, в целях эффективности работы по </w:t>
      </w:r>
      <w:proofErr w:type="gramStart"/>
      <w:r w:rsidRPr="00616CC2">
        <w:rPr>
          <w:iCs/>
          <w:color w:val="00000A"/>
          <w:sz w:val="28"/>
          <w:szCs w:val="28"/>
        </w:rPr>
        <w:t>контролю за</w:t>
      </w:r>
      <w:proofErr w:type="gramEnd"/>
      <w:r w:rsidRPr="00616CC2">
        <w:rPr>
          <w:iCs/>
          <w:color w:val="00000A"/>
          <w:sz w:val="28"/>
          <w:szCs w:val="28"/>
        </w:rPr>
        <w:t xml:space="preserve"> соблюдением введенных ограничительных мер, соблюдения масочного режима  проводились рейдовые мероприятия мобильной мониторинговой группой.</w:t>
      </w:r>
    </w:p>
    <w:p w14:paraId="7B682124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iCs/>
          <w:color w:val="00000A"/>
          <w:sz w:val="28"/>
          <w:szCs w:val="28"/>
        </w:rPr>
      </w:pPr>
    </w:p>
    <w:p w14:paraId="64CC5ED5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iCs/>
          <w:color w:val="00000A"/>
          <w:sz w:val="28"/>
          <w:szCs w:val="28"/>
        </w:rPr>
        <w:sectPr w:rsidR="00616CC2" w:rsidRPr="00616CC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14:paraId="0F5EFBDB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iCs/>
          <w:color w:val="00000A"/>
          <w:sz w:val="28"/>
          <w:szCs w:val="28"/>
        </w:rPr>
        <w:sectPr w:rsidR="00616CC2" w:rsidRPr="00616CC2" w:rsidSect="002B5ED7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 w:rsidRPr="00616CC2">
        <w:rPr>
          <w:iCs/>
          <w:noProof/>
          <w:color w:val="00000A"/>
          <w:sz w:val="28"/>
          <w:szCs w:val="28"/>
        </w:rPr>
        <w:lastRenderedPageBreak/>
        <w:drawing>
          <wp:inline distT="0" distB="0" distL="0" distR="0" wp14:anchorId="38F8D114" wp14:editId="3C79CFEC">
            <wp:extent cx="3567598" cy="3204000"/>
            <wp:effectExtent l="0" t="190500" r="0" b="168275"/>
            <wp:docPr id="27" name="Рисунок 27" descr="\\SERVER\Server\Вавилова сервер.я\КОВИД\Новая папка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Server\Вавилова сервер.я\КОВИД\Новая папка\IMG_0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598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C2">
        <w:rPr>
          <w:iCs/>
          <w:noProof/>
          <w:color w:val="00000A"/>
          <w:sz w:val="28"/>
          <w:szCs w:val="28"/>
        </w:rPr>
        <w:lastRenderedPageBreak/>
        <w:drawing>
          <wp:inline distT="0" distB="0" distL="0" distR="0" wp14:anchorId="282A5A8A" wp14:editId="7BE036BF">
            <wp:extent cx="3636000" cy="2727000"/>
            <wp:effectExtent l="0" t="457200" r="0" b="435610"/>
            <wp:docPr id="28" name="Рисунок 28" descr="\\SERVER\Server\Вавилова сервер.я\КОВИД\Новая папка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\Server\Вавилова сервер.я\КОВИД\Новая папка\IMG_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000" cy="27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B84E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iCs/>
          <w:color w:val="00000A"/>
          <w:sz w:val="28"/>
          <w:szCs w:val="28"/>
        </w:rPr>
      </w:pPr>
    </w:p>
    <w:p w14:paraId="32DB6792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color w:val="000000" w:themeColor="text1"/>
          <w:sz w:val="28"/>
          <w:szCs w:val="28"/>
        </w:rPr>
      </w:pPr>
      <w:r w:rsidRPr="00616CC2">
        <w:rPr>
          <w:iCs/>
          <w:color w:val="00000A"/>
          <w:sz w:val="28"/>
          <w:szCs w:val="28"/>
        </w:rPr>
        <w:t>Выполнение запланированных мероприятий, требующих финансовых затрат, зависит от поступления в бюджет поселения доходов, в связи с чем, возможна дальнейшая корректировка мероприятий. По этой причине о</w:t>
      </w:r>
      <w:r w:rsidRPr="00616CC2">
        <w:rPr>
          <w:color w:val="00000A"/>
          <w:sz w:val="28"/>
          <w:szCs w:val="28"/>
        </w:rPr>
        <w:t xml:space="preserve">собое внимание стоит уделить работе над увеличением собственных доходов в бюджет поселения. </w:t>
      </w:r>
      <w:r w:rsidRPr="00616CC2">
        <w:rPr>
          <w:color w:val="000000" w:themeColor="text1"/>
          <w:sz w:val="28"/>
          <w:szCs w:val="28"/>
        </w:rPr>
        <w:t>По состоянию на 01.01.2022 года задолженность населения по уплате налогов, поступающих в местный бюджет, составила 880,5 тыс. рублей, в том числе 229,7 тыс. рублей по земельному налогу, 24,8 тыс. рублей по налогу на имущество. Вместе с тем, у жителей Новороговского сельского поселения также имеется задолженность по транспортному налогу в размере 626,0 тыс. рублей.</w:t>
      </w:r>
    </w:p>
    <w:p w14:paraId="262120B6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color w:val="000000" w:themeColor="text1"/>
          <w:sz w:val="28"/>
          <w:szCs w:val="28"/>
        </w:rPr>
      </w:pPr>
      <w:r w:rsidRPr="00616CC2">
        <w:rPr>
          <w:color w:val="000000" w:themeColor="text1"/>
          <w:sz w:val="28"/>
          <w:szCs w:val="28"/>
        </w:rPr>
        <w:t>Сравнивая аналогичные периоды 2020 и 2021 годов, наблюдается уменьшение задолженности населения по уплате налогов.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16CC2" w:rsidRPr="00616CC2" w14:paraId="2DB6DD14" w14:textId="77777777" w:rsidTr="00670C62">
        <w:tc>
          <w:tcPr>
            <w:tcW w:w="9570" w:type="dxa"/>
            <w:gridSpan w:val="3"/>
          </w:tcPr>
          <w:p w14:paraId="5FF0A355" w14:textId="77777777" w:rsidR="00616CC2" w:rsidRPr="00616CC2" w:rsidRDefault="00616CC2" w:rsidP="00616CC2">
            <w:pPr>
              <w:widowControl w:val="0"/>
              <w:spacing w:line="235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>Задолженность населения по уплате налогов</w:t>
            </w:r>
          </w:p>
        </w:tc>
      </w:tr>
      <w:tr w:rsidR="00616CC2" w:rsidRPr="00616CC2" w14:paraId="3A087EE1" w14:textId="77777777" w:rsidTr="00670C62">
        <w:tc>
          <w:tcPr>
            <w:tcW w:w="3190" w:type="dxa"/>
          </w:tcPr>
          <w:p w14:paraId="5B4C2301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90" w:type="dxa"/>
          </w:tcPr>
          <w:p w14:paraId="12E7B5EE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 xml:space="preserve">По состоянию </w:t>
            </w:r>
            <w:proofErr w:type="gramStart"/>
            <w:r w:rsidRPr="00616CC2">
              <w:rPr>
                <w:color w:val="000000" w:themeColor="text1"/>
                <w:sz w:val="28"/>
                <w:szCs w:val="28"/>
              </w:rPr>
              <w:t>на</w:t>
            </w:r>
            <w:proofErr w:type="gramEnd"/>
          </w:p>
          <w:p w14:paraId="5E3B39C2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>01.01.2021 г.</w:t>
            </w:r>
          </w:p>
        </w:tc>
        <w:tc>
          <w:tcPr>
            <w:tcW w:w="3190" w:type="dxa"/>
          </w:tcPr>
          <w:p w14:paraId="2123C090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 xml:space="preserve">По состоянию </w:t>
            </w:r>
            <w:proofErr w:type="gramStart"/>
            <w:r w:rsidRPr="00616CC2">
              <w:rPr>
                <w:color w:val="000000" w:themeColor="text1"/>
                <w:sz w:val="28"/>
                <w:szCs w:val="28"/>
              </w:rPr>
              <w:t>на</w:t>
            </w:r>
            <w:proofErr w:type="gramEnd"/>
          </w:p>
          <w:p w14:paraId="739F1C2A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>01.01.2022 г.</w:t>
            </w:r>
          </w:p>
        </w:tc>
      </w:tr>
      <w:tr w:rsidR="00616CC2" w:rsidRPr="00616CC2" w14:paraId="33419991" w14:textId="77777777" w:rsidTr="00670C62">
        <w:tc>
          <w:tcPr>
            <w:tcW w:w="3190" w:type="dxa"/>
          </w:tcPr>
          <w:p w14:paraId="72F84EBC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>Земельный налог</w:t>
            </w:r>
          </w:p>
        </w:tc>
        <w:tc>
          <w:tcPr>
            <w:tcW w:w="3190" w:type="dxa"/>
          </w:tcPr>
          <w:p w14:paraId="3AF169B3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 xml:space="preserve">296,8 </w:t>
            </w:r>
            <w:proofErr w:type="spellStart"/>
            <w:r w:rsidRPr="00616CC2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616CC2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616CC2">
              <w:rPr>
                <w:color w:val="000000" w:themeColor="text1"/>
                <w:sz w:val="28"/>
                <w:szCs w:val="28"/>
              </w:rPr>
              <w:t>уб</w:t>
            </w:r>
            <w:proofErr w:type="spellEnd"/>
            <w:r w:rsidRPr="00616CC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14:paraId="5A70C4FA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 xml:space="preserve">229,7 </w:t>
            </w:r>
            <w:proofErr w:type="spellStart"/>
            <w:r w:rsidRPr="00616CC2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616CC2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616CC2">
              <w:rPr>
                <w:color w:val="000000" w:themeColor="text1"/>
                <w:sz w:val="28"/>
                <w:szCs w:val="28"/>
              </w:rPr>
              <w:t>уб</w:t>
            </w:r>
            <w:proofErr w:type="spellEnd"/>
            <w:r w:rsidRPr="00616CC2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616CC2" w:rsidRPr="00616CC2" w14:paraId="501C539F" w14:textId="77777777" w:rsidTr="00670C62">
        <w:tc>
          <w:tcPr>
            <w:tcW w:w="3190" w:type="dxa"/>
          </w:tcPr>
          <w:p w14:paraId="76AD14FB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>Налог на имущество</w:t>
            </w:r>
          </w:p>
        </w:tc>
        <w:tc>
          <w:tcPr>
            <w:tcW w:w="3190" w:type="dxa"/>
          </w:tcPr>
          <w:p w14:paraId="690AE20F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 xml:space="preserve">16,0 </w:t>
            </w:r>
            <w:proofErr w:type="spellStart"/>
            <w:r w:rsidRPr="00616CC2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616CC2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616CC2">
              <w:rPr>
                <w:color w:val="000000" w:themeColor="text1"/>
                <w:sz w:val="28"/>
                <w:szCs w:val="28"/>
              </w:rPr>
              <w:t>уб</w:t>
            </w:r>
            <w:proofErr w:type="spellEnd"/>
            <w:r w:rsidRPr="00616CC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14:paraId="618F4379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 xml:space="preserve">24,8 </w:t>
            </w:r>
            <w:proofErr w:type="spellStart"/>
            <w:r w:rsidRPr="00616CC2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616CC2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616CC2">
              <w:rPr>
                <w:color w:val="000000" w:themeColor="text1"/>
                <w:sz w:val="28"/>
                <w:szCs w:val="28"/>
              </w:rPr>
              <w:t>уб</w:t>
            </w:r>
            <w:proofErr w:type="spellEnd"/>
            <w:r w:rsidRPr="00616CC2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616CC2" w:rsidRPr="00616CC2" w14:paraId="152D3C4E" w14:textId="77777777" w:rsidTr="00670C62">
        <w:tc>
          <w:tcPr>
            <w:tcW w:w="3190" w:type="dxa"/>
          </w:tcPr>
          <w:p w14:paraId="69C0CC5B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>Транспортный налог</w:t>
            </w:r>
          </w:p>
        </w:tc>
        <w:tc>
          <w:tcPr>
            <w:tcW w:w="3190" w:type="dxa"/>
          </w:tcPr>
          <w:p w14:paraId="246CB7D8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 xml:space="preserve">640,8 </w:t>
            </w:r>
            <w:proofErr w:type="spellStart"/>
            <w:r w:rsidRPr="00616CC2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616CC2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616CC2">
              <w:rPr>
                <w:color w:val="000000" w:themeColor="text1"/>
                <w:sz w:val="28"/>
                <w:szCs w:val="28"/>
              </w:rPr>
              <w:t>уб</w:t>
            </w:r>
            <w:proofErr w:type="spellEnd"/>
            <w:r w:rsidRPr="00616CC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14:paraId="79D5ABD0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616CC2">
              <w:rPr>
                <w:color w:val="000000" w:themeColor="text1"/>
                <w:sz w:val="28"/>
                <w:szCs w:val="28"/>
              </w:rPr>
              <w:t xml:space="preserve">626,0 </w:t>
            </w:r>
            <w:proofErr w:type="spellStart"/>
            <w:r w:rsidRPr="00616CC2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616CC2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616CC2">
              <w:rPr>
                <w:color w:val="000000" w:themeColor="text1"/>
                <w:sz w:val="28"/>
                <w:szCs w:val="28"/>
              </w:rPr>
              <w:t>уб</w:t>
            </w:r>
            <w:proofErr w:type="spellEnd"/>
            <w:r w:rsidRPr="00616CC2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616CC2" w:rsidRPr="00616CC2" w14:paraId="3EA0D67F" w14:textId="77777777" w:rsidTr="00670C62">
        <w:tc>
          <w:tcPr>
            <w:tcW w:w="3190" w:type="dxa"/>
          </w:tcPr>
          <w:p w14:paraId="036F4BD7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3190" w:type="dxa"/>
          </w:tcPr>
          <w:p w14:paraId="5FBD1FDD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953,6</w:t>
            </w:r>
            <w:r w:rsidRPr="00616CC2">
              <w:rPr>
                <w:b/>
                <w:bCs/>
                <w:color w:val="00000A"/>
              </w:rPr>
              <w:t xml:space="preserve"> </w:t>
            </w:r>
            <w:proofErr w:type="spellStart"/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уб</w:t>
            </w:r>
            <w:proofErr w:type="spellEnd"/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14:paraId="757C5A4B" w14:textId="77777777" w:rsidR="00616CC2" w:rsidRPr="00616CC2" w:rsidRDefault="00616CC2" w:rsidP="00616CC2">
            <w:pPr>
              <w:widowControl w:val="0"/>
              <w:spacing w:line="235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 xml:space="preserve">880,5 </w:t>
            </w:r>
            <w:proofErr w:type="spellStart"/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уб</w:t>
            </w:r>
            <w:proofErr w:type="spellEnd"/>
            <w:r w:rsidRPr="00616CC2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3B51AB84" w14:textId="77777777" w:rsidR="00616CC2" w:rsidRPr="00616CC2" w:rsidRDefault="00616CC2" w:rsidP="00616CC2">
      <w:pPr>
        <w:widowControl w:val="0"/>
        <w:spacing w:line="235" w:lineRule="auto"/>
        <w:jc w:val="both"/>
        <w:rPr>
          <w:color w:val="000000" w:themeColor="text1"/>
          <w:sz w:val="28"/>
          <w:szCs w:val="28"/>
        </w:rPr>
      </w:pPr>
    </w:p>
    <w:p w14:paraId="472DB793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sz w:val="28"/>
          <w:szCs w:val="28"/>
        </w:rPr>
      </w:pPr>
      <w:r w:rsidRPr="00616CC2">
        <w:rPr>
          <w:color w:val="00000A"/>
          <w:sz w:val="28"/>
          <w:szCs w:val="28"/>
        </w:rPr>
        <w:t xml:space="preserve">Учитывая, что в нашем поселении имеется недоимка по уплате налогов, то по этой причине Администрацией Новороговского сельского поселения проводятся координационные советы, на которые приглашаются жители поселения, имеющие задолженность по уплате налогов, с которыми проводится работа разъяснительного характера о недопущении нарушения сроков уплаты налогов. </w:t>
      </w:r>
      <w:r w:rsidRPr="00616CC2">
        <w:rPr>
          <w:sz w:val="28"/>
          <w:szCs w:val="28"/>
        </w:rPr>
        <w:t>Так, в 2021 г. было проведено 7 Координационных советов, в результате проведения которых, задолженность населения прошлых лет уменьшилась на 101,2 тыс. рублей.</w:t>
      </w:r>
    </w:p>
    <w:p w14:paraId="3FE86D53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color w:val="000000"/>
          <w:sz w:val="28"/>
          <w:szCs w:val="28"/>
        </w:rPr>
      </w:pPr>
      <w:r w:rsidRPr="00616CC2">
        <w:rPr>
          <w:sz w:val="28"/>
          <w:szCs w:val="28"/>
        </w:rPr>
        <w:t>Одновременно сообщаю, что сроком уплаты имущественных налогов за предшествующий период является 1 декабря года, следующего за этим периодом.</w:t>
      </w:r>
    </w:p>
    <w:p w14:paraId="52B6EAB5" w14:textId="77777777" w:rsidR="00616CC2" w:rsidRPr="00616CC2" w:rsidRDefault="00616CC2" w:rsidP="00616CC2">
      <w:pPr>
        <w:widowControl w:val="0"/>
        <w:spacing w:line="235" w:lineRule="auto"/>
        <w:ind w:firstLine="709"/>
        <w:jc w:val="both"/>
        <w:rPr>
          <w:color w:val="000000"/>
          <w:sz w:val="28"/>
          <w:szCs w:val="28"/>
        </w:rPr>
      </w:pPr>
    </w:p>
    <w:p w14:paraId="4E570EA0" w14:textId="77777777" w:rsidR="00616CC2" w:rsidRPr="00616CC2" w:rsidRDefault="00616CC2" w:rsidP="00616CC2">
      <w:pPr>
        <w:spacing w:before="5" w:line="312" w:lineRule="exact"/>
        <w:ind w:firstLine="691"/>
        <w:jc w:val="both"/>
        <w:rPr>
          <w:bCs/>
          <w:color w:val="00000A"/>
          <w:sz w:val="28"/>
          <w:szCs w:val="28"/>
        </w:rPr>
      </w:pPr>
      <w:r w:rsidRPr="00616CC2">
        <w:rPr>
          <w:bCs/>
          <w:color w:val="00000A"/>
          <w:sz w:val="28"/>
          <w:szCs w:val="28"/>
        </w:rPr>
        <w:t xml:space="preserve">Уважаемые станичники хочется уделить особое внимание благоустройству поселения. </w:t>
      </w:r>
    </w:p>
    <w:p w14:paraId="7CD8E70A" w14:textId="77777777" w:rsidR="00616CC2" w:rsidRPr="00616CC2" w:rsidRDefault="00616CC2" w:rsidP="00616CC2">
      <w:pPr>
        <w:spacing w:before="5" w:line="312" w:lineRule="exact"/>
        <w:ind w:firstLine="691"/>
        <w:jc w:val="both"/>
        <w:rPr>
          <w:bCs/>
          <w:color w:val="C00000"/>
          <w:sz w:val="28"/>
          <w:szCs w:val="28"/>
        </w:rPr>
      </w:pPr>
      <w:r w:rsidRPr="00616CC2">
        <w:rPr>
          <w:bCs/>
          <w:color w:val="00000A"/>
          <w:sz w:val="28"/>
          <w:szCs w:val="28"/>
        </w:rPr>
        <w:t xml:space="preserve">Организация благоустройства  территории поселения является одним из основных полномочий Администрации Новороговского сельского поселения.  Благоустройство -  </w:t>
      </w:r>
      <w:proofErr w:type="gramStart"/>
      <w:r w:rsidRPr="00616CC2">
        <w:rPr>
          <w:bCs/>
          <w:color w:val="00000A"/>
          <w:sz w:val="28"/>
          <w:szCs w:val="28"/>
        </w:rPr>
        <w:t>это</w:t>
      </w:r>
      <w:proofErr w:type="gramEnd"/>
      <w:r w:rsidRPr="00616CC2">
        <w:rPr>
          <w:bCs/>
          <w:color w:val="00000A"/>
          <w:sz w:val="28"/>
          <w:szCs w:val="28"/>
        </w:rPr>
        <w:t xml:space="preserve"> прежде всего чистота и порядок на наших улицах, проезжих местах. Неприятно наблюдать ту картину, когда постепенно </w:t>
      </w:r>
      <w:proofErr w:type="gramStart"/>
      <w:r w:rsidRPr="00616CC2">
        <w:rPr>
          <w:bCs/>
          <w:color w:val="00000A"/>
          <w:sz w:val="28"/>
          <w:szCs w:val="28"/>
        </w:rPr>
        <w:t>захламляются</w:t>
      </w:r>
      <w:proofErr w:type="gramEnd"/>
      <w:r w:rsidRPr="00616CC2">
        <w:rPr>
          <w:bCs/>
          <w:color w:val="00000A"/>
          <w:sz w:val="28"/>
          <w:szCs w:val="28"/>
        </w:rPr>
        <w:t xml:space="preserve">  овраги, лесополосы, мусор на автобусной остановке и в местах сбора молодежи. Порой зарастают сорняком и личные </w:t>
      </w:r>
      <w:r w:rsidRPr="00616CC2">
        <w:rPr>
          <w:bCs/>
          <w:sz w:val="28"/>
          <w:szCs w:val="28"/>
        </w:rPr>
        <w:t>подсобные участки из-за бездействия самих собственников.</w:t>
      </w:r>
      <w:r w:rsidRPr="00616CC2">
        <w:rPr>
          <w:bCs/>
          <w:color w:val="C00000"/>
          <w:sz w:val="28"/>
          <w:szCs w:val="28"/>
        </w:rPr>
        <w:t xml:space="preserve"> </w:t>
      </w:r>
    </w:p>
    <w:p w14:paraId="28245F73" w14:textId="77777777" w:rsidR="00616CC2" w:rsidRPr="00616CC2" w:rsidRDefault="00616CC2" w:rsidP="00616CC2">
      <w:pPr>
        <w:widowControl w:val="0"/>
        <w:jc w:val="both"/>
        <w:rPr>
          <w:color w:val="00000A"/>
          <w:sz w:val="28"/>
          <w:szCs w:val="28"/>
        </w:rPr>
      </w:pPr>
      <w:r w:rsidRPr="00616CC2">
        <w:rPr>
          <w:bCs/>
          <w:color w:val="00000A"/>
          <w:sz w:val="28"/>
          <w:szCs w:val="28"/>
        </w:rPr>
        <w:t xml:space="preserve">          Напоминаю Вам, что выброс мусора в места, неотведённые для этих целей – пустыри, лесополосы, территории заброшенных домовладений и т.п. является нарушением </w:t>
      </w:r>
      <w:proofErr w:type="spellStart"/>
      <w:r w:rsidRPr="00616CC2">
        <w:rPr>
          <w:bCs/>
          <w:color w:val="00000A"/>
          <w:sz w:val="28"/>
          <w:szCs w:val="28"/>
        </w:rPr>
        <w:t>санитарно</w:t>
      </w:r>
      <w:proofErr w:type="spellEnd"/>
      <w:r w:rsidRPr="00616CC2">
        <w:rPr>
          <w:bCs/>
          <w:color w:val="00000A"/>
          <w:sz w:val="28"/>
          <w:szCs w:val="28"/>
        </w:rPr>
        <w:t xml:space="preserve"> - эпидемиологических норм и Правил, </w:t>
      </w:r>
      <w:r w:rsidRPr="00616CC2">
        <w:rPr>
          <w:bCs/>
          <w:color w:val="00000A"/>
          <w:sz w:val="28"/>
          <w:szCs w:val="28"/>
        </w:rPr>
        <w:lastRenderedPageBreak/>
        <w:t>установленных законодательством РФ, Правил благоустройства территории Новороговского сельского поселения и влечёт административную ответственность.</w:t>
      </w:r>
      <w:r w:rsidRPr="00616CC2">
        <w:rPr>
          <w:color w:val="00000A"/>
          <w:sz w:val="28"/>
          <w:szCs w:val="28"/>
        </w:rPr>
        <w:t xml:space="preserve">   </w:t>
      </w:r>
    </w:p>
    <w:p w14:paraId="166E7926" w14:textId="77777777" w:rsidR="00616CC2" w:rsidRPr="00616CC2" w:rsidRDefault="00616CC2" w:rsidP="00616CC2">
      <w:pPr>
        <w:widowControl w:val="0"/>
        <w:jc w:val="both"/>
        <w:rPr>
          <w:sz w:val="28"/>
          <w:szCs w:val="28"/>
        </w:rPr>
      </w:pPr>
      <w:r w:rsidRPr="00616CC2">
        <w:rPr>
          <w:color w:val="00000A"/>
          <w:sz w:val="28"/>
          <w:szCs w:val="28"/>
        </w:rPr>
        <w:t xml:space="preserve">          В 2021 году составлено 3  административных  протокола за нарушение Правил содержания домашних животных и птицы в Новороговском </w:t>
      </w:r>
      <w:r w:rsidRPr="00616CC2">
        <w:rPr>
          <w:sz w:val="28"/>
          <w:szCs w:val="28"/>
        </w:rPr>
        <w:t xml:space="preserve">сельском поселении. </w:t>
      </w:r>
    </w:p>
    <w:p w14:paraId="272A6D64" w14:textId="77777777" w:rsidR="00616CC2" w:rsidRPr="00616CC2" w:rsidRDefault="00616CC2" w:rsidP="00616CC2">
      <w:pPr>
        <w:widowControl w:val="0"/>
        <w:jc w:val="both"/>
        <w:rPr>
          <w:sz w:val="28"/>
          <w:szCs w:val="28"/>
        </w:rPr>
      </w:pPr>
      <w:r w:rsidRPr="00616CC2">
        <w:rPr>
          <w:color w:val="FF0000"/>
          <w:sz w:val="28"/>
          <w:szCs w:val="28"/>
        </w:rPr>
        <w:t xml:space="preserve">      </w:t>
      </w:r>
      <w:r w:rsidRPr="00616CC2">
        <w:rPr>
          <w:sz w:val="28"/>
          <w:szCs w:val="28"/>
        </w:rPr>
        <w:t xml:space="preserve">Хочу обратить внимание станичников на то, что по состоянию на текущую дату Администрацией Новороговского сельского поселения не заключен договор на услугу по отлову и содержанию безнадзорных животных, обитающих на территории поселения. </w:t>
      </w:r>
      <w:proofErr w:type="gramStart"/>
      <w:r w:rsidRPr="00616CC2">
        <w:rPr>
          <w:sz w:val="28"/>
          <w:szCs w:val="28"/>
        </w:rPr>
        <w:t>В предыдущих отчётах о проделанной работе, а также на проведённых сходах граждан ст. Новороговской, специалистами Администрации Новороговского сельского поселения систематически озвучивалось то, что процедура отлова является значительно сложной, что в свою очередь сказывается на росте стоимости услуг, так стоимость отлова одного животного в ценах 2021 года в среднем составила 9500 рублей.</w:t>
      </w:r>
      <w:proofErr w:type="gramEnd"/>
      <w:r w:rsidRPr="00616CC2">
        <w:rPr>
          <w:sz w:val="28"/>
          <w:szCs w:val="28"/>
        </w:rPr>
        <w:t xml:space="preserve"> Учитывая, что в принятом на 2022 год бюджете муниципального образования не имеется средств на реализацию данных мероприятий, то должностными лицами Администрации поселения будет ужесточен </w:t>
      </w:r>
      <w:proofErr w:type="gramStart"/>
      <w:r w:rsidRPr="00616CC2">
        <w:rPr>
          <w:sz w:val="28"/>
          <w:szCs w:val="28"/>
        </w:rPr>
        <w:t>контроль за</w:t>
      </w:r>
      <w:proofErr w:type="gramEnd"/>
      <w:r w:rsidRPr="00616CC2">
        <w:rPr>
          <w:sz w:val="28"/>
          <w:szCs w:val="28"/>
        </w:rPr>
        <w:t xml:space="preserve"> содержанием домашних животных и птицы. К лицам, допустившим оставление животного без присмотра и без привязи в пределах населённого пункта, выгул животных в отсутствии поводка и намордника, выпас домашней птицы за пределами домовладений, будут </w:t>
      </w:r>
      <w:proofErr w:type="gramStart"/>
      <w:r w:rsidRPr="00616CC2">
        <w:rPr>
          <w:sz w:val="28"/>
          <w:szCs w:val="28"/>
        </w:rPr>
        <w:t>применятся</w:t>
      </w:r>
      <w:proofErr w:type="gramEnd"/>
      <w:r w:rsidRPr="00616CC2">
        <w:rPr>
          <w:sz w:val="28"/>
          <w:szCs w:val="28"/>
        </w:rPr>
        <w:t xml:space="preserve"> меры административного реагирования. </w:t>
      </w:r>
      <w:proofErr w:type="gramStart"/>
      <w:r w:rsidRPr="00616CC2">
        <w:rPr>
          <w:sz w:val="28"/>
          <w:szCs w:val="28"/>
        </w:rPr>
        <w:t xml:space="preserve">Таким образом, рекомендую жителям поселения неукоснительно соблюдать требования и запреты, в части, касающейся содержания домашних животных и птицы, которые размещены в сети «Интернет» на официальном сайте Администрации Новороговского сельского поселения от 27.10.2017 г. « 42 «Об утверждении Правил благоустройства территории Новороговского сельского поселения»»). </w:t>
      </w:r>
      <w:proofErr w:type="gramEnd"/>
    </w:p>
    <w:p w14:paraId="21B34CDA" w14:textId="77777777" w:rsidR="00616CC2" w:rsidRPr="00616CC2" w:rsidRDefault="00616CC2" w:rsidP="00616CC2">
      <w:pPr>
        <w:widowControl w:val="0"/>
        <w:jc w:val="both"/>
        <w:rPr>
          <w:sz w:val="28"/>
          <w:szCs w:val="28"/>
        </w:rPr>
      </w:pPr>
      <w:r w:rsidRPr="00616CC2">
        <w:rPr>
          <w:sz w:val="28"/>
          <w:szCs w:val="28"/>
        </w:rPr>
        <w:t>Вы можете ознакомиться с ними в Администрации сельского поселения и на официальном сайте Администрации Новороговского сельского поселения.</w:t>
      </w:r>
    </w:p>
    <w:p w14:paraId="76981185" w14:textId="77777777" w:rsidR="00616CC2" w:rsidRPr="00616CC2" w:rsidRDefault="00616CC2" w:rsidP="00616CC2">
      <w:pPr>
        <w:spacing w:before="5" w:line="312" w:lineRule="exact"/>
        <w:ind w:firstLine="691"/>
        <w:jc w:val="both"/>
        <w:rPr>
          <w:bCs/>
          <w:sz w:val="28"/>
          <w:szCs w:val="28"/>
        </w:rPr>
      </w:pPr>
    </w:p>
    <w:p w14:paraId="42E522B6" w14:textId="77777777" w:rsidR="00616CC2" w:rsidRPr="00616CC2" w:rsidRDefault="00616CC2" w:rsidP="00616CC2">
      <w:pPr>
        <w:widowControl w:val="0"/>
        <w:jc w:val="both"/>
        <w:rPr>
          <w:rFonts w:eastAsia="Calibri"/>
          <w:color w:val="00000A"/>
          <w:sz w:val="28"/>
          <w:szCs w:val="28"/>
        </w:rPr>
      </w:pPr>
    </w:p>
    <w:p w14:paraId="6B7182A5" w14:textId="77777777" w:rsidR="00616CC2" w:rsidRPr="00616CC2" w:rsidRDefault="00616CC2" w:rsidP="00616CC2">
      <w:pPr>
        <w:shd w:val="clear" w:color="auto" w:fill="F8F7F7"/>
        <w:spacing w:after="288"/>
        <w:ind w:firstLine="708"/>
        <w:jc w:val="both"/>
        <w:textAlignment w:val="baseline"/>
        <w:rPr>
          <w:color w:val="030303"/>
          <w:sz w:val="28"/>
          <w:szCs w:val="28"/>
        </w:rPr>
      </w:pPr>
      <w:proofErr w:type="gramStart"/>
      <w:r w:rsidRPr="00616CC2">
        <w:rPr>
          <w:color w:val="020B22"/>
          <w:sz w:val="28"/>
          <w:szCs w:val="28"/>
          <w:shd w:val="clear" w:color="auto" w:fill="FFFFFF"/>
        </w:rPr>
        <w:t>Обращаем внимание жителей станицы, что в связи с принятием Федерального закона от 30.12.2020 года № 518-ФЗ</w:t>
      </w:r>
      <w:r w:rsidRPr="00616CC2">
        <w:rPr>
          <w:color w:val="030303"/>
          <w:sz w:val="28"/>
          <w:szCs w:val="28"/>
        </w:rPr>
        <w:t xml:space="preserve"> «О внесении изменений в отдельные законодательные акты Российской Федерации» с 29.06.2021 органы местного самоуправления наделены полномочиями по выявлению правообладателей ранее учтенных объектов недвижимости и направлению сведений о правообладателях данных объектов недвижимости для внесения в Единый государственный реестр недвижимости.</w:t>
      </w:r>
      <w:proofErr w:type="gramEnd"/>
    </w:p>
    <w:p w14:paraId="7CADEEAC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Работа по выявлению правообладателей осуществляется в отношении земельных участков, зданий, сооружений, объектов незавершенного строительства, помещений.</w:t>
      </w:r>
    </w:p>
    <w:p w14:paraId="37AA2A8E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 xml:space="preserve">Правообладателям ранее учтенных объектов необходимо понимать, что </w:t>
      </w:r>
      <w:r w:rsidRPr="00616CC2">
        <w:rPr>
          <w:rFonts w:ascii="Roboto" w:hAnsi="Roboto"/>
          <w:color w:val="000000"/>
          <w:sz w:val="28"/>
          <w:szCs w:val="28"/>
        </w:rPr>
        <w:lastRenderedPageBreak/>
        <w:t>реализация закона не повлечет за собой никаких санкций (штрафов) в их отношении, поскольку государственная регистрация ранее возникших прав не является обязательной и осуществляется по желанию их обладателей.</w:t>
      </w:r>
    </w:p>
    <w:p w14:paraId="162F5CFC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Наоборот, наличие таких сведений в ЕГРН обеспечит гражданам защиту их прав и имущественных интересов, предоставит возможность распорядиться такими объектами в дальнейшем, убережет от мошеннических действий с их имуществом. Внесение в ЕГРН данных правообладателей, в том числе адресов электронной почты, почтовых адресов позволит органу регистрации прав оперативно направить в адрес собственника различные уведомления, а также обеспечить согласование с правообладателями земельных участков местоположения границ смежных земельных участков, что поможет избежать возникновения земельных споров.</w:t>
      </w:r>
    </w:p>
    <w:p w14:paraId="320EE965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proofErr w:type="gramStart"/>
      <w:r w:rsidRPr="00616CC2">
        <w:rPr>
          <w:rFonts w:ascii="Roboto" w:hAnsi="Roboto"/>
          <w:color w:val="000000"/>
          <w:sz w:val="28"/>
          <w:szCs w:val="28"/>
        </w:rPr>
        <w:t>Извещаем, что правообладатели объектов недвижимости или любые заинтересованные лица могут обратиться в Администрацию Новороговского сельского поселения для предоставления сведений о правообладателях ранее учтенных объектов недвижимости такими правообладателями, в том числе о порядке предоставления любыми заинтересованными лицами сведений о почтовом адресе и (или) адресе электронной почты для связи с ними в связи с проведением вышеуказанных мероприятий.</w:t>
      </w:r>
      <w:proofErr w:type="gramEnd"/>
      <w:r w:rsidRPr="00616CC2">
        <w:rPr>
          <w:rFonts w:ascii="Roboto" w:hAnsi="Roboto"/>
          <w:color w:val="000000"/>
          <w:sz w:val="28"/>
          <w:szCs w:val="28"/>
        </w:rPr>
        <w:t xml:space="preserve"> </w:t>
      </w:r>
      <w:proofErr w:type="gramStart"/>
      <w:r w:rsidRPr="00616CC2">
        <w:rPr>
          <w:rFonts w:ascii="Roboto" w:hAnsi="Roboto"/>
          <w:color w:val="000000"/>
          <w:sz w:val="28"/>
          <w:szCs w:val="28"/>
        </w:rPr>
        <w:t>Обращения оформляются в письменном виде и направляются в адрес Администрации лично, почтой или на адрес электронной почты </w:t>
      </w:r>
      <w:hyperlink r:id="rId36" w:history="1">
        <w:r w:rsidRPr="00616CC2">
          <w:rPr>
            <w:rFonts w:ascii="Roboto" w:hAnsi="Roboto"/>
            <w:color w:val="0000FF" w:themeColor="hyperlink"/>
            <w:sz w:val="28"/>
            <w:szCs w:val="28"/>
            <w:u w:val="single"/>
            <w:lang w:val="en-US"/>
          </w:rPr>
          <w:t>sp</w:t>
        </w:r>
        <w:r w:rsidRPr="00616CC2">
          <w:rPr>
            <w:rFonts w:ascii="Roboto" w:hAnsi="Roboto"/>
            <w:color w:val="0000FF" w:themeColor="hyperlink"/>
            <w:sz w:val="28"/>
            <w:szCs w:val="28"/>
            <w:u w:val="single"/>
          </w:rPr>
          <w:t>10111@</w:t>
        </w:r>
        <w:r w:rsidRPr="00616CC2">
          <w:rPr>
            <w:rFonts w:ascii="Roboto" w:hAnsi="Roboto"/>
            <w:color w:val="0000FF" w:themeColor="hyperlink"/>
            <w:sz w:val="28"/>
            <w:szCs w:val="28"/>
            <w:u w:val="single"/>
            <w:lang w:val="en-US"/>
          </w:rPr>
          <w:t>donpac</w:t>
        </w:r>
        <w:r w:rsidRPr="00616CC2">
          <w:rPr>
            <w:rFonts w:ascii="Roboto" w:hAnsi="Roboto"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616CC2">
          <w:rPr>
            <w:rFonts w:ascii="Roboto" w:hAnsi="Roboto"/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616CC2">
        <w:rPr>
          <w:rFonts w:ascii="Roboto" w:hAnsi="Roboto"/>
          <w:color w:val="000000"/>
          <w:sz w:val="28"/>
          <w:szCs w:val="28"/>
        </w:rPr>
        <w:t>. При предоставлении заинтересованными лицами сведений о почтовом адресе и (или) адресе электронной почты для связи с ними в Администрацию, одновременно должны быть представлены реквизиты документа, удостоверяющего личность, а также сведения о страховом номере индивидуального лицевого счета в системе обязательного пенсионного</w:t>
      </w:r>
      <w:proofErr w:type="gramEnd"/>
      <w:r w:rsidRPr="00616CC2">
        <w:rPr>
          <w:rFonts w:ascii="Roboto" w:hAnsi="Roboto"/>
          <w:color w:val="000000"/>
          <w:sz w:val="28"/>
          <w:szCs w:val="28"/>
        </w:rPr>
        <w:t xml:space="preserve"> страхования, если такой номер присвоен в установленном порядке.</w:t>
      </w:r>
    </w:p>
    <w:p w14:paraId="011C83DD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 xml:space="preserve"> </w:t>
      </w:r>
      <w:r w:rsidRPr="00616CC2">
        <w:rPr>
          <w:rFonts w:ascii="Roboto" w:hAnsi="Roboto"/>
          <w:color w:val="000000"/>
          <w:sz w:val="28"/>
          <w:szCs w:val="28"/>
        </w:rPr>
        <w:tab/>
        <w:t>Перечни ранее учтенных объектов недвижимости, права на которые в Едином государственном реестре недвижимости не зарегистрированы, размещены на официальном сайте Администрации Новороговского сельского поселения в информационно-телекоммуникационной сети «Интернет» по адресу: </w:t>
      </w:r>
      <w:r w:rsidRPr="00616CC2">
        <w:rPr>
          <w:rFonts w:ascii="Roboto" w:hAnsi="Roboto"/>
          <w:color w:val="31849B" w:themeColor="accent5" w:themeShade="BF"/>
          <w:sz w:val="28"/>
          <w:szCs w:val="28"/>
          <w:lang w:val="en-US"/>
        </w:rPr>
        <w:t>http</w:t>
      </w:r>
      <w:r w:rsidRPr="00616CC2">
        <w:rPr>
          <w:rFonts w:ascii="Roboto" w:hAnsi="Roboto"/>
          <w:color w:val="31849B" w:themeColor="accent5" w:themeShade="BF"/>
          <w:sz w:val="28"/>
          <w:szCs w:val="28"/>
        </w:rPr>
        <w:t>://</w:t>
      </w:r>
      <w:hyperlink r:id="rId37" w:history="1">
        <w:proofErr w:type="spellStart"/>
        <w:r w:rsidRPr="00616CC2">
          <w:rPr>
            <w:rFonts w:ascii="Roboto" w:hAnsi="Roboto"/>
            <w:color w:val="0078BF"/>
            <w:sz w:val="28"/>
            <w:szCs w:val="28"/>
            <w:u w:val="single"/>
            <w:lang w:val="en-US"/>
          </w:rPr>
          <w:t>novorogovskoesp</w:t>
        </w:r>
        <w:proofErr w:type="spellEnd"/>
        <w:r w:rsidRPr="00616CC2">
          <w:rPr>
            <w:rFonts w:ascii="Roboto" w:hAnsi="Roboto"/>
            <w:color w:val="0078BF"/>
            <w:sz w:val="28"/>
            <w:szCs w:val="28"/>
            <w:u w:val="single"/>
          </w:rPr>
          <w:t>.</w:t>
        </w:r>
        <w:proofErr w:type="spellStart"/>
        <w:r w:rsidRPr="00616CC2">
          <w:rPr>
            <w:rFonts w:ascii="Roboto" w:hAnsi="Roboto"/>
            <w:color w:val="0078B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616CC2">
        <w:rPr>
          <w:rFonts w:ascii="Roboto" w:hAnsi="Roboto"/>
          <w:color w:val="0078BF"/>
          <w:sz w:val="28"/>
          <w:szCs w:val="28"/>
          <w:u w:val="single"/>
        </w:rPr>
        <w:t>.</w:t>
      </w:r>
    </w:p>
    <w:p w14:paraId="3DFB634B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proofErr w:type="gramStart"/>
      <w:r w:rsidRPr="00616CC2">
        <w:rPr>
          <w:rFonts w:ascii="Roboto" w:hAnsi="Roboto"/>
          <w:color w:val="000000"/>
          <w:sz w:val="28"/>
          <w:szCs w:val="28"/>
        </w:rPr>
        <w:t>Дополнительно   сообщаем, что 23.11.2020 г. принят Федеральный закон от 23.11.2020 № 374-Ф3 «О внесении изменений в части первую и вторую Налогового кодекса Российской Федерации и отдельные законодательные акты Российской Федерации», которым внесены изменения в подпункт 8 пункта 3 статьи 333.35 Налогового кодекса Российской Федерации, предусматривающий, что за государственную регистрацию возникшего до дня вступления в силу Федерального закона от 21 июля 1997</w:t>
      </w:r>
      <w:proofErr w:type="gramEnd"/>
      <w:r w:rsidRPr="00616CC2">
        <w:rPr>
          <w:rFonts w:ascii="Roboto" w:hAnsi="Roboto"/>
          <w:color w:val="000000"/>
          <w:sz w:val="28"/>
          <w:szCs w:val="28"/>
        </w:rPr>
        <w:t xml:space="preserve"> года № 122-ФЗ «О государственной регистрации прав на недвижимое имущество и сделок с ним» (далее - Закон № 122-ФЗ) права на объект </w:t>
      </w:r>
      <w:r w:rsidRPr="00616CC2">
        <w:rPr>
          <w:rFonts w:ascii="Roboto" w:hAnsi="Roboto"/>
          <w:color w:val="000000"/>
          <w:sz w:val="28"/>
          <w:szCs w:val="28"/>
        </w:rPr>
        <w:lastRenderedPageBreak/>
        <w:t>недвижимости, государственная пошлина не уплачивается. Указанные изменения вступили в силу с 01.01.2021 г.</w:t>
      </w:r>
    </w:p>
    <w:p w14:paraId="701CFBF3" w14:textId="77777777" w:rsidR="00616CC2" w:rsidRPr="00616CC2" w:rsidRDefault="00616CC2" w:rsidP="00616CC2">
      <w:pPr>
        <w:widowControl w:val="0"/>
        <w:ind w:firstLine="737"/>
        <w:contextualSpacing/>
        <w:jc w:val="both"/>
        <w:rPr>
          <w:color w:val="00000A"/>
          <w:sz w:val="28"/>
          <w:szCs w:val="28"/>
        </w:rPr>
      </w:pPr>
      <w:r w:rsidRPr="00616CC2">
        <w:rPr>
          <w:color w:val="00000A"/>
          <w:sz w:val="28"/>
          <w:szCs w:val="28"/>
        </w:rPr>
        <w:t xml:space="preserve">Чтобы быть в курсе последних новостей и событий, нужно следить за тем, что происходит в районе, регионе и стране. И самый лучший способ для этого – подписаться на районную газету «Заря». В данной газете публикуется достаточно много новостей, в том числе и о нашем поселении, о людях, живущих здесь, о разных видах поддержки сельскохозяйственных производителей и ЛПХ и иной полезной информации. Также сообщаем о возможности оформления подписки на газету в электронной версии.  </w:t>
      </w:r>
    </w:p>
    <w:p w14:paraId="22FA9E6D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Уважаемые жители Новороговского сельского поселения!</w:t>
      </w:r>
    </w:p>
    <w:p w14:paraId="039C8CE6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 xml:space="preserve">Я в полной мере отдаю себе отчет в том, что у нас еще много не решенных проблем, много еще предстоит сделать, рассчитывая не только и не столько на бюджетные средства, но и на помощь и поддержку населения, предпринимателей, руководителей организаций и предприятий. Такую поддержку и помощь мы получали и получаем довольно часто, и гордимся тем, что у нас есть костяк предпринимателей и руководителей, которые всегда охотно откликаются на проблемы и нужды муниципалитета. </w:t>
      </w:r>
    </w:p>
    <w:p w14:paraId="27D60A1B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 xml:space="preserve">В 2021г. фермерами поселения и представителя ТОС проводилась работа по освещению улиц и переулков станицы Новороговской. На спонсорскую помощь было установлено 50 фонарей, в данном мероприятии приняли участие СПК «Заря»,  В. В. </w:t>
      </w:r>
      <w:proofErr w:type="spellStart"/>
      <w:r w:rsidRPr="00616CC2">
        <w:rPr>
          <w:rFonts w:ascii="Roboto" w:hAnsi="Roboto"/>
          <w:color w:val="000000"/>
          <w:sz w:val="28"/>
          <w:szCs w:val="28"/>
        </w:rPr>
        <w:t>Богуш</w:t>
      </w:r>
      <w:proofErr w:type="spellEnd"/>
      <w:r w:rsidRPr="00616CC2">
        <w:rPr>
          <w:rFonts w:ascii="Roboto" w:hAnsi="Roboto"/>
          <w:color w:val="000000"/>
          <w:sz w:val="28"/>
          <w:szCs w:val="28"/>
        </w:rPr>
        <w:t xml:space="preserve">,  </w:t>
      </w:r>
      <w:proofErr w:type="spellStart"/>
      <w:r w:rsidRPr="00616CC2">
        <w:rPr>
          <w:rFonts w:ascii="Roboto" w:hAnsi="Roboto"/>
          <w:color w:val="000000"/>
          <w:sz w:val="28"/>
          <w:szCs w:val="28"/>
        </w:rPr>
        <w:t>А.Э.Наринян</w:t>
      </w:r>
      <w:proofErr w:type="spellEnd"/>
      <w:r w:rsidRPr="00616CC2">
        <w:rPr>
          <w:rFonts w:ascii="Roboto" w:hAnsi="Roboto"/>
          <w:color w:val="000000"/>
          <w:sz w:val="28"/>
          <w:szCs w:val="28"/>
        </w:rPr>
        <w:t xml:space="preserve">, И.В. Скорик, </w:t>
      </w:r>
      <w:proofErr w:type="spellStart"/>
      <w:r w:rsidRPr="00616CC2">
        <w:rPr>
          <w:rFonts w:ascii="Roboto" w:hAnsi="Roboto"/>
          <w:color w:val="000000"/>
          <w:sz w:val="28"/>
          <w:szCs w:val="28"/>
        </w:rPr>
        <w:t>Гулян</w:t>
      </w:r>
      <w:proofErr w:type="spellEnd"/>
      <w:r w:rsidRPr="00616CC2">
        <w:rPr>
          <w:rFonts w:ascii="Roboto" w:hAnsi="Roboto"/>
          <w:color w:val="000000"/>
          <w:sz w:val="28"/>
          <w:szCs w:val="28"/>
        </w:rPr>
        <w:t xml:space="preserve">  М.П.,  </w:t>
      </w:r>
      <w:proofErr w:type="spellStart"/>
      <w:r w:rsidRPr="00616CC2">
        <w:rPr>
          <w:rFonts w:ascii="Roboto" w:hAnsi="Roboto"/>
          <w:color w:val="000000"/>
          <w:sz w:val="28"/>
          <w:szCs w:val="28"/>
        </w:rPr>
        <w:t>Н.В.Богуш</w:t>
      </w:r>
      <w:proofErr w:type="spellEnd"/>
      <w:r w:rsidRPr="00616CC2">
        <w:rPr>
          <w:rFonts w:ascii="Roboto" w:hAnsi="Roboto"/>
          <w:color w:val="000000"/>
          <w:sz w:val="28"/>
          <w:szCs w:val="28"/>
        </w:rPr>
        <w:t>, Е.Н. Федорова, П</w:t>
      </w:r>
      <w:r w:rsidRPr="00616CC2">
        <w:rPr>
          <w:rFonts w:ascii="Roboto" w:hAnsi="Roboto" w:hint="eastAsia"/>
          <w:color w:val="000000"/>
          <w:sz w:val="28"/>
          <w:szCs w:val="28"/>
        </w:rPr>
        <w:t>е</w:t>
      </w:r>
      <w:r w:rsidRPr="00616CC2">
        <w:rPr>
          <w:rFonts w:ascii="Roboto" w:hAnsi="Roboto"/>
          <w:color w:val="000000"/>
          <w:sz w:val="28"/>
          <w:szCs w:val="28"/>
        </w:rPr>
        <w:t>тросян С.А., Холодов Н.Н., Полях В.Н.</w:t>
      </w:r>
    </w:p>
    <w:p w14:paraId="594E6A46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 xml:space="preserve">По инициативе ИП </w:t>
      </w:r>
      <w:proofErr w:type="spellStart"/>
      <w:r w:rsidRPr="00616CC2">
        <w:rPr>
          <w:rFonts w:ascii="Roboto" w:hAnsi="Roboto"/>
          <w:color w:val="000000"/>
          <w:sz w:val="28"/>
          <w:szCs w:val="28"/>
        </w:rPr>
        <w:t>Наринян</w:t>
      </w:r>
      <w:proofErr w:type="spellEnd"/>
      <w:r w:rsidRPr="00616CC2">
        <w:rPr>
          <w:rFonts w:ascii="Roboto" w:hAnsi="Roboto"/>
          <w:color w:val="000000"/>
          <w:sz w:val="28"/>
          <w:szCs w:val="28"/>
        </w:rPr>
        <w:t xml:space="preserve"> А.Э. было произведено устройство пешеходной дорожки в парке по направлению к   МБУНСОШ № 2. Эта инициатива позволила ребятам, учителям в любое время года иметь возможность пройти по территории станичного парка.</w:t>
      </w:r>
    </w:p>
    <w:p w14:paraId="304FEFAC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 xml:space="preserve"> И это не только фермеры, предприниматели и руководители предприятий и учреждений. Это и простые жители, которые являются опорой и поддержкой местной власти во всех начинаниях.</w:t>
      </w:r>
    </w:p>
    <w:p w14:paraId="05AA7713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Далее я остановлюсь на том, что планируется на 2022 год.</w:t>
      </w:r>
    </w:p>
    <w:p w14:paraId="77A6C25B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sz w:val="28"/>
          <w:szCs w:val="28"/>
        </w:rPr>
      </w:pPr>
      <w:r w:rsidRPr="00616CC2">
        <w:rPr>
          <w:rFonts w:ascii="Roboto" w:hAnsi="Roboto"/>
          <w:sz w:val="28"/>
          <w:szCs w:val="28"/>
        </w:rPr>
        <w:t xml:space="preserve">Итак, в 2022году планируется провести: </w:t>
      </w:r>
    </w:p>
    <w:p w14:paraId="537B0E93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Оплату за потребленную электроэнергию уличным освещением;</w:t>
      </w:r>
    </w:p>
    <w:p w14:paraId="32EAFE70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Покос сорной растительности и уборка мусора на территории поселения;</w:t>
      </w:r>
    </w:p>
    <w:p w14:paraId="7C2FCAC7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Выявление и ликвидация несанкционированных свалок на территории поселения;</w:t>
      </w:r>
    </w:p>
    <w:p w14:paraId="5083280E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lastRenderedPageBreak/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Утилизацию ртуть содержащих ламп;</w:t>
      </w:r>
    </w:p>
    <w:p w14:paraId="52A4935A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Противоклещевую обработку кладбища, территории парка и Мемориала памяти погибшим в ВОВ;</w:t>
      </w:r>
    </w:p>
    <w:p w14:paraId="0EB5BD9D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Содержание территории кладбища (вывоз мусора);</w:t>
      </w:r>
    </w:p>
    <w:p w14:paraId="6D37E24F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Работы по корректировке базы ЖКХ;</w:t>
      </w:r>
    </w:p>
    <w:p w14:paraId="13F1EC55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Мероприятия по противопожарной безопасности;</w:t>
      </w:r>
    </w:p>
    <w:p w14:paraId="4304477B" w14:textId="77777777" w:rsidR="00616CC2" w:rsidRPr="00616CC2" w:rsidRDefault="00616CC2" w:rsidP="00616CC2">
      <w:pPr>
        <w:widowControl w:val="0"/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Мероприятия по предупреждению чрезвычайных ситуаций;</w:t>
      </w:r>
    </w:p>
    <w:p w14:paraId="163701EB" w14:textId="77777777" w:rsidR="00616CC2" w:rsidRPr="00616CC2" w:rsidRDefault="00616CC2" w:rsidP="00616CC2">
      <w:pPr>
        <w:widowControl w:val="0"/>
        <w:shd w:val="clear" w:color="auto" w:fill="FFFFFF"/>
        <w:spacing w:before="100" w:beforeAutospacing="1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Мероприятия по обеспечению безопасности людей на водных объектах, охране их жизни и здоровья;</w:t>
      </w:r>
    </w:p>
    <w:p w14:paraId="57514BBE" w14:textId="77777777" w:rsidR="00616CC2" w:rsidRPr="00616CC2" w:rsidRDefault="00616CC2" w:rsidP="00616CC2">
      <w:pPr>
        <w:widowControl w:val="0"/>
        <w:shd w:val="clear" w:color="auto" w:fill="FFFFFF"/>
        <w:spacing w:before="100" w:beforeAutospacing="1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>•</w:t>
      </w:r>
      <w:r w:rsidRPr="00616CC2">
        <w:rPr>
          <w:rFonts w:ascii="Roboto" w:hAnsi="Roboto"/>
          <w:color w:val="000000"/>
          <w:sz w:val="28"/>
          <w:szCs w:val="28"/>
        </w:rPr>
        <w:tab/>
        <w:t>Работу с детьми и молодежью</w:t>
      </w:r>
    </w:p>
    <w:p w14:paraId="64D39AC7" w14:textId="77777777" w:rsidR="00616CC2" w:rsidRPr="00616CC2" w:rsidRDefault="00616CC2" w:rsidP="00616CC2">
      <w:pPr>
        <w:widowControl w:val="0"/>
        <w:shd w:val="clear" w:color="auto" w:fill="FFFFFF"/>
        <w:spacing w:before="100" w:beforeAutospacing="1"/>
        <w:ind w:firstLine="709"/>
        <w:jc w:val="both"/>
        <w:rPr>
          <w:rFonts w:ascii="Roboto" w:hAnsi="Roboto"/>
          <w:sz w:val="28"/>
          <w:szCs w:val="28"/>
        </w:rPr>
      </w:pPr>
      <w:r w:rsidRPr="00616CC2">
        <w:rPr>
          <w:rFonts w:ascii="Roboto" w:hAnsi="Roboto"/>
          <w:sz w:val="28"/>
          <w:szCs w:val="28"/>
        </w:rPr>
        <w:t>•</w:t>
      </w:r>
      <w:r w:rsidRPr="00616CC2">
        <w:rPr>
          <w:rFonts w:ascii="Roboto" w:hAnsi="Roboto"/>
          <w:sz w:val="28"/>
          <w:szCs w:val="28"/>
        </w:rPr>
        <w:tab/>
        <w:t>Оформление  бесхозяйных газопроводов в муниципальную собственность</w:t>
      </w:r>
    </w:p>
    <w:p w14:paraId="24E5AD92" w14:textId="77777777" w:rsidR="00616CC2" w:rsidRPr="00616CC2" w:rsidRDefault="00616CC2" w:rsidP="00616CC2">
      <w:pPr>
        <w:widowControl w:val="0"/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616CC2">
        <w:rPr>
          <w:rFonts w:ascii="Roboto" w:hAnsi="Roboto"/>
          <w:color w:val="000000"/>
          <w:sz w:val="28"/>
          <w:szCs w:val="28"/>
        </w:rPr>
        <w:t xml:space="preserve">Обращаю внимание станичников на то, что выполнение указанных мной запланированных на 2022 год мероприятий, а также расходы на их проведение на </w:t>
      </w:r>
      <w:proofErr w:type="gramStart"/>
      <w:r w:rsidRPr="00616CC2">
        <w:rPr>
          <w:rFonts w:ascii="Roboto" w:hAnsi="Roboto"/>
          <w:color w:val="000000"/>
          <w:sz w:val="28"/>
          <w:szCs w:val="28"/>
        </w:rPr>
        <w:t>прямую</w:t>
      </w:r>
      <w:proofErr w:type="gramEnd"/>
      <w:r w:rsidRPr="00616CC2">
        <w:rPr>
          <w:rFonts w:ascii="Roboto" w:hAnsi="Roboto"/>
          <w:color w:val="000000"/>
          <w:sz w:val="28"/>
          <w:szCs w:val="28"/>
        </w:rPr>
        <w:t xml:space="preserve"> зависят от поступления в бюджет поселения доходов, в связи с чем, в течение года возможна дальнейшая корректировка, как мероприятий, так и средств необходимых, для их выполнения.</w:t>
      </w:r>
    </w:p>
    <w:p w14:paraId="1A407563" w14:textId="77777777" w:rsidR="00616CC2" w:rsidRPr="00616CC2" w:rsidRDefault="00616CC2" w:rsidP="00616CC2">
      <w:pPr>
        <w:widowControl w:val="0"/>
        <w:ind w:firstLine="708"/>
        <w:jc w:val="both"/>
        <w:rPr>
          <w:sz w:val="28"/>
          <w:szCs w:val="28"/>
          <w:shd w:val="clear" w:color="auto" w:fill="FFFFFF"/>
        </w:rPr>
      </w:pPr>
      <w:r w:rsidRPr="00616CC2">
        <w:rPr>
          <w:sz w:val="28"/>
          <w:szCs w:val="28"/>
          <w:shd w:val="clear" w:color="auto" w:fill="FFFFFF"/>
        </w:rPr>
        <w:t>В завершении мне хочется искренне поблагодарить всех тех, кто не остаётся равнодушным к проблемам поселения и активно принимает участие в разрешении проблем – председателя и депутатов Собрания депутатов Новороговского сельского поселения, руководителей, предпринимателей, глав КФХ, а также простых жителей поселения, которые являются опорой и поддержкой местной власти! Спасибо Вам за понимание и поддержку при решении многих вопросов местного значения.</w:t>
      </w:r>
    </w:p>
    <w:p w14:paraId="35E4050C" w14:textId="77777777" w:rsidR="00616CC2" w:rsidRPr="00616CC2" w:rsidRDefault="00616CC2" w:rsidP="00616CC2">
      <w:pPr>
        <w:widowControl w:val="0"/>
        <w:jc w:val="both"/>
        <w:rPr>
          <w:sz w:val="28"/>
          <w:szCs w:val="28"/>
          <w:shd w:val="clear" w:color="auto" w:fill="FFFFFF"/>
        </w:rPr>
      </w:pPr>
      <w:r w:rsidRPr="00616CC2">
        <w:rPr>
          <w:sz w:val="28"/>
          <w:szCs w:val="28"/>
          <w:shd w:val="clear" w:color="auto" w:fill="FFFFFF"/>
        </w:rPr>
        <w:t xml:space="preserve">  </w:t>
      </w:r>
      <w:r w:rsidRPr="00616CC2">
        <w:rPr>
          <w:sz w:val="28"/>
          <w:szCs w:val="28"/>
          <w:shd w:val="clear" w:color="auto" w:fill="FFFFFF"/>
        </w:rPr>
        <w:tab/>
        <w:t xml:space="preserve">Мне хочется, чтобы все живущие здесь понимали, что все зависит от нас самих. Пусть каждый из нас сделает немного хорошего, внесет свой посильный вклад в развитие поселения и всем нам станет жить лучше и комфортнее. Только совместными </w:t>
      </w:r>
      <w:proofErr w:type="gramStart"/>
      <w:r w:rsidRPr="00616CC2">
        <w:rPr>
          <w:sz w:val="28"/>
          <w:szCs w:val="28"/>
          <w:shd w:val="clear" w:color="auto" w:fill="FFFFFF"/>
        </w:rPr>
        <w:t>усилиями</w:t>
      </w:r>
      <w:proofErr w:type="gramEnd"/>
      <w:r w:rsidRPr="00616CC2">
        <w:rPr>
          <w:sz w:val="28"/>
          <w:szCs w:val="28"/>
          <w:shd w:val="clear" w:color="auto" w:fill="FFFFFF"/>
        </w:rPr>
        <w:t xml:space="preserve"> возможно решить все нерешенные проблемы и реализовать все намеченные планы.</w:t>
      </w:r>
    </w:p>
    <w:p w14:paraId="07A26C0A" w14:textId="77777777" w:rsidR="00616CC2" w:rsidRPr="00616CC2" w:rsidRDefault="00616CC2" w:rsidP="00616CC2">
      <w:pPr>
        <w:widowControl w:val="0"/>
        <w:ind w:firstLine="708"/>
        <w:jc w:val="both"/>
        <w:rPr>
          <w:sz w:val="28"/>
          <w:szCs w:val="28"/>
          <w:shd w:val="clear" w:color="auto" w:fill="FFFFFF"/>
        </w:rPr>
      </w:pPr>
      <w:r w:rsidRPr="00616CC2">
        <w:rPr>
          <w:sz w:val="28"/>
          <w:szCs w:val="28"/>
          <w:shd w:val="clear" w:color="auto" w:fill="FFFFFF"/>
        </w:rPr>
        <w:t xml:space="preserve">Уважаемые станичники, желаю Вам всем крепкого здоровья, семейного благополучия, достатка Вашим семьям, урожайного года и простого человеческого счастья. </w:t>
      </w:r>
    </w:p>
    <w:p w14:paraId="7D176477" w14:textId="77777777" w:rsidR="00616CC2" w:rsidRPr="00616CC2" w:rsidRDefault="00616CC2" w:rsidP="00616CC2">
      <w:pPr>
        <w:widowControl w:val="0"/>
        <w:ind w:firstLine="708"/>
        <w:jc w:val="both"/>
        <w:rPr>
          <w:sz w:val="28"/>
          <w:szCs w:val="28"/>
          <w:shd w:val="clear" w:color="auto" w:fill="FFFFFF"/>
        </w:rPr>
      </w:pPr>
    </w:p>
    <w:p w14:paraId="05762936" w14:textId="77777777" w:rsidR="00616CC2" w:rsidRPr="00616CC2" w:rsidRDefault="00616CC2" w:rsidP="00616CC2">
      <w:pPr>
        <w:widowControl w:val="0"/>
        <w:ind w:firstLine="708"/>
        <w:jc w:val="both"/>
        <w:rPr>
          <w:sz w:val="28"/>
          <w:szCs w:val="28"/>
          <w:shd w:val="clear" w:color="auto" w:fill="FFFFFF"/>
        </w:rPr>
      </w:pPr>
    </w:p>
    <w:p w14:paraId="2117B963" w14:textId="77777777" w:rsidR="00616CC2" w:rsidRPr="00616CC2" w:rsidRDefault="00616CC2" w:rsidP="00616CC2">
      <w:pPr>
        <w:widowControl w:val="0"/>
        <w:ind w:firstLine="708"/>
        <w:jc w:val="both"/>
        <w:rPr>
          <w:sz w:val="28"/>
          <w:szCs w:val="28"/>
          <w:shd w:val="clear" w:color="auto" w:fill="FFFFFF"/>
        </w:rPr>
      </w:pPr>
    </w:p>
    <w:p w14:paraId="262FCA5B" w14:textId="77777777" w:rsidR="00616CC2" w:rsidRPr="00616CC2" w:rsidRDefault="00616CC2" w:rsidP="00616CC2">
      <w:pPr>
        <w:widowControl w:val="0"/>
        <w:ind w:firstLine="708"/>
        <w:jc w:val="both"/>
        <w:rPr>
          <w:sz w:val="28"/>
          <w:szCs w:val="28"/>
          <w:shd w:val="clear" w:color="auto" w:fill="FFFFFF"/>
        </w:rPr>
      </w:pPr>
    </w:p>
    <w:p w14:paraId="1272D22A" w14:textId="77777777" w:rsidR="00616CC2" w:rsidRPr="00616CC2" w:rsidRDefault="00616CC2" w:rsidP="00616CC2">
      <w:pPr>
        <w:widowControl w:val="0"/>
        <w:ind w:firstLine="708"/>
        <w:jc w:val="both"/>
        <w:rPr>
          <w:sz w:val="28"/>
          <w:szCs w:val="28"/>
          <w:shd w:val="clear" w:color="auto" w:fill="FFFFFF"/>
        </w:rPr>
      </w:pPr>
    </w:p>
    <w:p w14:paraId="59F54536" w14:textId="77777777" w:rsidR="00616CC2" w:rsidRPr="00616CC2" w:rsidRDefault="00616CC2" w:rsidP="00616CC2">
      <w:pPr>
        <w:widowControl w:val="0"/>
        <w:jc w:val="both"/>
        <w:rPr>
          <w:sz w:val="28"/>
          <w:szCs w:val="28"/>
          <w:shd w:val="clear" w:color="auto" w:fill="FFFFFF"/>
        </w:rPr>
      </w:pPr>
      <w:r w:rsidRPr="00616CC2">
        <w:rPr>
          <w:sz w:val="28"/>
          <w:szCs w:val="28"/>
          <w:shd w:val="clear" w:color="auto" w:fill="FFFFFF"/>
        </w:rPr>
        <w:t xml:space="preserve">С уважением, глава Администрации </w:t>
      </w:r>
    </w:p>
    <w:p w14:paraId="316D0C0C" w14:textId="77777777" w:rsidR="00616CC2" w:rsidRPr="00616CC2" w:rsidRDefault="00616CC2" w:rsidP="00616CC2">
      <w:pPr>
        <w:widowControl w:val="0"/>
        <w:jc w:val="both"/>
        <w:rPr>
          <w:sz w:val="28"/>
          <w:szCs w:val="28"/>
          <w:shd w:val="clear" w:color="auto" w:fill="FFFFFF"/>
        </w:rPr>
      </w:pPr>
      <w:r w:rsidRPr="00616CC2">
        <w:rPr>
          <w:sz w:val="28"/>
          <w:szCs w:val="28"/>
          <w:shd w:val="clear" w:color="auto" w:fill="FFFFFF"/>
        </w:rPr>
        <w:t xml:space="preserve">Новороговского сельского поселения                                    </w:t>
      </w:r>
      <w:proofErr w:type="spellStart"/>
      <w:r w:rsidRPr="00616CC2">
        <w:rPr>
          <w:sz w:val="28"/>
          <w:szCs w:val="28"/>
          <w:shd w:val="clear" w:color="auto" w:fill="FFFFFF"/>
        </w:rPr>
        <w:t>В.Г.Романов</w:t>
      </w:r>
      <w:proofErr w:type="spellEnd"/>
    </w:p>
    <w:p w14:paraId="3F74039F" w14:textId="77777777" w:rsidR="00616CC2" w:rsidRPr="00616CC2" w:rsidRDefault="00616CC2" w:rsidP="00616CC2">
      <w:pPr>
        <w:widowControl w:val="0"/>
        <w:jc w:val="both"/>
        <w:rPr>
          <w:color w:val="00000A"/>
          <w:sz w:val="28"/>
          <w:szCs w:val="28"/>
        </w:rPr>
      </w:pPr>
    </w:p>
    <w:p w14:paraId="09040174" w14:textId="77777777" w:rsidR="00616CC2" w:rsidRDefault="00616CC2" w:rsidP="00563961">
      <w:pPr>
        <w:jc w:val="both"/>
        <w:rPr>
          <w:sz w:val="28"/>
          <w:szCs w:val="28"/>
        </w:rPr>
      </w:pPr>
    </w:p>
    <w:p w14:paraId="79B87CA7" w14:textId="77777777" w:rsidR="00616CC2" w:rsidRDefault="00616CC2" w:rsidP="00563961">
      <w:pPr>
        <w:jc w:val="both"/>
        <w:rPr>
          <w:sz w:val="28"/>
          <w:szCs w:val="28"/>
        </w:rPr>
      </w:pPr>
    </w:p>
    <w:sectPr w:rsidR="00616CC2" w:rsidSect="007F28AE">
      <w:footerReference w:type="default" r:id="rId3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96B85" w14:textId="77777777" w:rsidR="00B01DC7" w:rsidRDefault="00B01DC7" w:rsidP="00DB6B4F">
      <w:r>
        <w:separator/>
      </w:r>
    </w:p>
  </w:endnote>
  <w:endnote w:type="continuationSeparator" w:id="0">
    <w:p w14:paraId="3CFE4662" w14:textId="77777777" w:rsidR="00B01DC7" w:rsidRDefault="00B01DC7" w:rsidP="00DB6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DA0DD" w14:textId="77777777" w:rsidR="007F28AE" w:rsidRDefault="006E0425">
    <w:pPr>
      <w:pStyle w:val="aa"/>
      <w:jc w:val="right"/>
    </w:pPr>
    <w:r>
      <w:fldChar w:fldCharType="begin"/>
    </w:r>
    <w:r w:rsidR="00563961">
      <w:instrText xml:space="preserve"> PAGE   \* MERGEFORMAT </w:instrText>
    </w:r>
    <w:r>
      <w:fldChar w:fldCharType="separate"/>
    </w:r>
    <w:r w:rsidR="00F30366">
      <w:rPr>
        <w:noProof/>
      </w:rPr>
      <w:t>30</w:t>
    </w:r>
    <w:r>
      <w:fldChar w:fldCharType="end"/>
    </w:r>
  </w:p>
  <w:p w14:paraId="2850E387" w14:textId="77777777" w:rsidR="007F28AE" w:rsidRDefault="00B01DC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0E3410" w14:textId="77777777" w:rsidR="00B01DC7" w:rsidRDefault="00B01DC7" w:rsidP="00DB6B4F">
      <w:r>
        <w:separator/>
      </w:r>
    </w:p>
  </w:footnote>
  <w:footnote w:type="continuationSeparator" w:id="0">
    <w:p w14:paraId="3801F5F0" w14:textId="77777777" w:rsidR="00B01DC7" w:rsidRDefault="00B01DC7" w:rsidP="00DB6B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A6F98"/>
    <w:multiLevelType w:val="hybridMultilevel"/>
    <w:tmpl w:val="F89AF610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>
    <w:nsid w:val="1EAB3EB0"/>
    <w:multiLevelType w:val="hybridMultilevel"/>
    <w:tmpl w:val="4412E02C"/>
    <w:lvl w:ilvl="0" w:tplc="934679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A646DC"/>
    <w:multiLevelType w:val="hybridMultilevel"/>
    <w:tmpl w:val="62222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BC1924"/>
    <w:multiLevelType w:val="hybridMultilevel"/>
    <w:tmpl w:val="67DCE7E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>
    <w:nsid w:val="2D6119C5"/>
    <w:multiLevelType w:val="multilevel"/>
    <w:tmpl w:val="95D0F96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46420CD9"/>
    <w:multiLevelType w:val="hybridMultilevel"/>
    <w:tmpl w:val="3BA8E5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AFC097C"/>
    <w:multiLevelType w:val="multilevel"/>
    <w:tmpl w:val="EFE2634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961"/>
    <w:rsid w:val="00022DDA"/>
    <w:rsid w:val="0004161F"/>
    <w:rsid w:val="00072D62"/>
    <w:rsid w:val="000B38F1"/>
    <w:rsid w:val="0011790C"/>
    <w:rsid w:val="00145BE2"/>
    <w:rsid w:val="001A375B"/>
    <w:rsid w:val="001D24EC"/>
    <w:rsid w:val="002273A3"/>
    <w:rsid w:val="002E2195"/>
    <w:rsid w:val="0035684E"/>
    <w:rsid w:val="003622D2"/>
    <w:rsid w:val="003B6EB1"/>
    <w:rsid w:val="00406E5C"/>
    <w:rsid w:val="0042279E"/>
    <w:rsid w:val="004C7D42"/>
    <w:rsid w:val="00504818"/>
    <w:rsid w:val="00563961"/>
    <w:rsid w:val="00616CC2"/>
    <w:rsid w:val="00625EB5"/>
    <w:rsid w:val="006C1344"/>
    <w:rsid w:val="006E0425"/>
    <w:rsid w:val="00712A10"/>
    <w:rsid w:val="00802A5B"/>
    <w:rsid w:val="008C1B7D"/>
    <w:rsid w:val="008C70DF"/>
    <w:rsid w:val="008C731C"/>
    <w:rsid w:val="00922252"/>
    <w:rsid w:val="00951715"/>
    <w:rsid w:val="009A3938"/>
    <w:rsid w:val="00A27693"/>
    <w:rsid w:val="00A40209"/>
    <w:rsid w:val="00AA760A"/>
    <w:rsid w:val="00AE6CA4"/>
    <w:rsid w:val="00B01DC7"/>
    <w:rsid w:val="00B47F68"/>
    <w:rsid w:val="00BA3679"/>
    <w:rsid w:val="00BD7D1F"/>
    <w:rsid w:val="00C7026D"/>
    <w:rsid w:val="00C76FD9"/>
    <w:rsid w:val="00CC2B5F"/>
    <w:rsid w:val="00DB6B4F"/>
    <w:rsid w:val="00EC0986"/>
    <w:rsid w:val="00ED6E93"/>
    <w:rsid w:val="00F30366"/>
    <w:rsid w:val="00FA41BA"/>
    <w:rsid w:val="00FB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F4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5639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nhideWhenUsed/>
    <w:rsid w:val="00563961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5639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5639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unhideWhenUsed/>
    <w:rsid w:val="0056396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563961"/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563961"/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21"/>
    <w:basedOn w:val="a"/>
    <w:rsid w:val="00563961"/>
    <w:pPr>
      <w:ind w:firstLine="720"/>
      <w:jc w:val="both"/>
    </w:pPr>
    <w:rPr>
      <w:sz w:val="28"/>
      <w:szCs w:val="20"/>
    </w:rPr>
  </w:style>
  <w:style w:type="character" w:customStyle="1" w:styleId="apple-converted-space">
    <w:name w:val="apple-converted-space"/>
    <w:basedOn w:val="a0"/>
    <w:rsid w:val="00563961"/>
  </w:style>
  <w:style w:type="character" w:customStyle="1" w:styleId="apple-style-span">
    <w:name w:val="apple-style-span"/>
    <w:basedOn w:val="a0"/>
    <w:rsid w:val="00563961"/>
    <w:rPr>
      <w:rFonts w:cs="Times New Roman"/>
    </w:rPr>
  </w:style>
  <w:style w:type="paragraph" w:customStyle="1" w:styleId="1">
    <w:name w:val="Абзац списка1"/>
    <w:basedOn w:val="a"/>
    <w:rsid w:val="00563961"/>
    <w:pPr>
      <w:ind w:left="720"/>
      <w:contextualSpacing/>
    </w:pPr>
    <w:rPr>
      <w:rFonts w:eastAsia="Calibri"/>
    </w:rPr>
  </w:style>
  <w:style w:type="paragraph" w:styleId="a8">
    <w:name w:val="Title"/>
    <w:basedOn w:val="a"/>
    <w:link w:val="a9"/>
    <w:qFormat/>
    <w:rsid w:val="00563961"/>
    <w:pPr>
      <w:jc w:val="center"/>
    </w:pPr>
    <w:rPr>
      <w:b/>
      <w:bCs/>
      <w:sz w:val="36"/>
    </w:rPr>
  </w:style>
  <w:style w:type="character" w:customStyle="1" w:styleId="a9">
    <w:name w:val="Название Знак"/>
    <w:basedOn w:val="a0"/>
    <w:link w:val="a8"/>
    <w:rsid w:val="0056396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Body Text Indent 3"/>
    <w:basedOn w:val="a"/>
    <w:link w:val="30"/>
    <w:rsid w:val="00563961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563961"/>
    <w:rPr>
      <w:rFonts w:ascii="Calibri" w:eastAsia="Calibri" w:hAnsi="Calibri" w:cs="Times New Roman"/>
      <w:sz w:val="16"/>
      <w:szCs w:val="16"/>
    </w:rPr>
  </w:style>
  <w:style w:type="paragraph" w:customStyle="1" w:styleId="western">
    <w:name w:val="western"/>
    <w:basedOn w:val="a"/>
    <w:rsid w:val="00563961"/>
    <w:pPr>
      <w:spacing w:before="100" w:beforeAutospacing="1" w:after="100" w:afterAutospacing="1"/>
    </w:pPr>
  </w:style>
  <w:style w:type="paragraph" w:styleId="aa">
    <w:name w:val="footer"/>
    <w:basedOn w:val="a"/>
    <w:link w:val="ab"/>
    <w:uiPriority w:val="99"/>
    <w:rsid w:val="005639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639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51715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951715"/>
    <w:pPr>
      <w:widowControl w:val="0"/>
      <w:autoSpaceDE w:val="0"/>
      <w:autoSpaceDN w:val="0"/>
      <w:adjustRightInd w:val="0"/>
      <w:spacing w:line="284" w:lineRule="exact"/>
    </w:pPr>
  </w:style>
  <w:style w:type="paragraph" w:customStyle="1" w:styleId="Style4">
    <w:name w:val="Style4"/>
    <w:basedOn w:val="a"/>
    <w:uiPriority w:val="99"/>
    <w:rsid w:val="00951715"/>
    <w:pPr>
      <w:widowControl w:val="0"/>
      <w:autoSpaceDE w:val="0"/>
      <w:autoSpaceDN w:val="0"/>
      <w:adjustRightInd w:val="0"/>
      <w:spacing w:line="317" w:lineRule="exact"/>
    </w:pPr>
  </w:style>
  <w:style w:type="character" w:customStyle="1" w:styleId="FontStyle14">
    <w:name w:val="Font Style14"/>
    <w:uiPriority w:val="99"/>
    <w:rsid w:val="00951715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951715"/>
    <w:rPr>
      <w:rFonts w:ascii="Times New Roman" w:hAnsi="Times New Roman" w:cs="Times New Roman"/>
      <w:b/>
      <w:bCs/>
      <w:sz w:val="36"/>
      <w:szCs w:val="36"/>
    </w:rPr>
  </w:style>
  <w:style w:type="paragraph" w:customStyle="1" w:styleId="ConsNormal">
    <w:name w:val="ConsNormal"/>
    <w:rsid w:val="009517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paragraph" w:styleId="ac">
    <w:name w:val="header"/>
    <w:basedOn w:val="a"/>
    <w:link w:val="ad"/>
    <w:uiPriority w:val="99"/>
    <w:unhideWhenUsed/>
    <w:rsid w:val="008C1B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C1B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616CC2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616CC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6C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5639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nhideWhenUsed/>
    <w:rsid w:val="00563961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5639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5639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unhideWhenUsed/>
    <w:rsid w:val="0056396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563961"/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563961"/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21"/>
    <w:basedOn w:val="a"/>
    <w:rsid w:val="00563961"/>
    <w:pPr>
      <w:ind w:firstLine="720"/>
      <w:jc w:val="both"/>
    </w:pPr>
    <w:rPr>
      <w:sz w:val="28"/>
      <w:szCs w:val="20"/>
    </w:rPr>
  </w:style>
  <w:style w:type="character" w:customStyle="1" w:styleId="apple-converted-space">
    <w:name w:val="apple-converted-space"/>
    <w:basedOn w:val="a0"/>
    <w:rsid w:val="00563961"/>
  </w:style>
  <w:style w:type="character" w:customStyle="1" w:styleId="apple-style-span">
    <w:name w:val="apple-style-span"/>
    <w:basedOn w:val="a0"/>
    <w:rsid w:val="00563961"/>
    <w:rPr>
      <w:rFonts w:cs="Times New Roman"/>
    </w:rPr>
  </w:style>
  <w:style w:type="paragraph" w:customStyle="1" w:styleId="1">
    <w:name w:val="Абзац списка1"/>
    <w:basedOn w:val="a"/>
    <w:rsid w:val="00563961"/>
    <w:pPr>
      <w:ind w:left="720"/>
      <w:contextualSpacing/>
    </w:pPr>
    <w:rPr>
      <w:rFonts w:eastAsia="Calibri"/>
    </w:rPr>
  </w:style>
  <w:style w:type="paragraph" w:styleId="a8">
    <w:name w:val="Title"/>
    <w:basedOn w:val="a"/>
    <w:link w:val="a9"/>
    <w:qFormat/>
    <w:rsid w:val="00563961"/>
    <w:pPr>
      <w:jc w:val="center"/>
    </w:pPr>
    <w:rPr>
      <w:b/>
      <w:bCs/>
      <w:sz w:val="36"/>
    </w:rPr>
  </w:style>
  <w:style w:type="character" w:customStyle="1" w:styleId="a9">
    <w:name w:val="Название Знак"/>
    <w:basedOn w:val="a0"/>
    <w:link w:val="a8"/>
    <w:rsid w:val="0056396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Body Text Indent 3"/>
    <w:basedOn w:val="a"/>
    <w:link w:val="30"/>
    <w:rsid w:val="00563961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563961"/>
    <w:rPr>
      <w:rFonts w:ascii="Calibri" w:eastAsia="Calibri" w:hAnsi="Calibri" w:cs="Times New Roman"/>
      <w:sz w:val="16"/>
      <w:szCs w:val="16"/>
    </w:rPr>
  </w:style>
  <w:style w:type="paragraph" w:customStyle="1" w:styleId="western">
    <w:name w:val="western"/>
    <w:basedOn w:val="a"/>
    <w:rsid w:val="00563961"/>
    <w:pPr>
      <w:spacing w:before="100" w:beforeAutospacing="1" w:after="100" w:afterAutospacing="1"/>
    </w:pPr>
  </w:style>
  <w:style w:type="paragraph" w:styleId="aa">
    <w:name w:val="footer"/>
    <w:basedOn w:val="a"/>
    <w:link w:val="ab"/>
    <w:uiPriority w:val="99"/>
    <w:rsid w:val="005639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639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51715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951715"/>
    <w:pPr>
      <w:widowControl w:val="0"/>
      <w:autoSpaceDE w:val="0"/>
      <w:autoSpaceDN w:val="0"/>
      <w:adjustRightInd w:val="0"/>
      <w:spacing w:line="284" w:lineRule="exact"/>
    </w:pPr>
  </w:style>
  <w:style w:type="paragraph" w:customStyle="1" w:styleId="Style4">
    <w:name w:val="Style4"/>
    <w:basedOn w:val="a"/>
    <w:uiPriority w:val="99"/>
    <w:rsid w:val="00951715"/>
    <w:pPr>
      <w:widowControl w:val="0"/>
      <w:autoSpaceDE w:val="0"/>
      <w:autoSpaceDN w:val="0"/>
      <w:adjustRightInd w:val="0"/>
      <w:spacing w:line="317" w:lineRule="exact"/>
    </w:pPr>
  </w:style>
  <w:style w:type="character" w:customStyle="1" w:styleId="FontStyle14">
    <w:name w:val="Font Style14"/>
    <w:uiPriority w:val="99"/>
    <w:rsid w:val="00951715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951715"/>
    <w:rPr>
      <w:rFonts w:ascii="Times New Roman" w:hAnsi="Times New Roman" w:cs="Times New Roman"/>
      <w:b/>
      <w:bCs/>
      <w:sz w:val="36"/>
      <w:szCs w:val="36"/>
    </w:rPr>
  </w:style>
  <w:style w:type="paragraph" w:customStyle="1" w:styleId="ConsNormal">
    <w:name w:val="ConsNormal"/>
    <w:rsid w:val="009517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paragraph" w:styleId="ac">
    <w:name w:val="header"/>
    <w:basedOn w:val="a"/>
    <w:link w:val="ad"/>
    <w:uiPriority w:val="99"/>
    <w:unhideWhenUsed/>
    <w:rsid w:val="008C1B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C1B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616CC2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616CC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16C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4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krgv.rk.gov.ru/ru/structure/2021_07_28_09_18_izveshchenie_o_provedenii_rabot_po_vyiavleniiu_pravoobladatelei_ranee_uchtennykh_obektov_nedvizhimosti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sp10111@donpac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4885</Words>
  <Characters>27851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АНРогСп</cp:lastModifiedBy>
  <cp:revision>9</cp:revision>
  <cp:lastPrinted>2020-02-05T05:30:00Z</cp:lastPrinted>
  <dcterms:created xsi:type="dcterms:W3CDTF">2021-02-17T10:24:00Z</dcterms:created>
  <dcterms:modified xsi:type="dcterms:W3CDTF">2022-02-28T11:38:00Z</dcterms:modified>
</cp:coreProperties>
</file>