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EC" w:rsidRDefault="00563961" w:rsidP="001D24EC">
      <w:pPr>
        <w:pStyle w:val="a8"/>
        <w:outlineLvl w:val="0"/>
        <w:rPr>
          <w:sz w:val="24"/>
        </w:rPr>
      </w:pPr>
      <w:r w:rsidRPr="00944D68">
        <w:rPr>
          <w:sz w:val="28"/>
          <w:szCs w:val="28"/>
        </w:rPr>
        <w:t xml:space="preserve"> </w:t>
      </w:r>
      <w:r w:rsidR="001D24EC">
        <w:rPr>
          <w:sz w:val="24"/>
        </w:rPr>
        <w:t>РОССИЙСКАЯ ФЕДЕРАЦИЯ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РОСТОВСКАЯ ОБЛАСТЬ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ЕГОРЛЫКСКИЙ РАЙОН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1D24EC" w:rsidRDefault="001D24EC" w:rsidP="001D24EC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:rsidR="001D24EC" w:rsidRDefault="001D24EC" w:rsidP="001D24EC">
      <w:pPr>
        <w:jc w:val="center"/>
        <w:rPr>
          <w:b/>
        </w:rPr>
      </w:pPr>
    </w:p>
    <w:p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</w:p>
    <w:p w:rsidR="00563961" w:rsidRPr="00944D68" w:rsidRDefault="00563961" w:rsidP="00563961">
      <w:pPr>
        <w:rPr>
          <w:sz w:val="28"/>
        </w:rPr>
      </w:pPr>
    </w:p>
    <w:tbl>
      <w:tblPr>
        <w:tblW w:w="0" w:type="auto"/>
        <w:tblLook w:val="04A0"/>
      </w:tblPr>
      <w:tblGrid>
        <w:gridCol w:w="4275"/>
        <w:gridCol w:w="5295"/>
      </w:tblGrid>
      <w:tr w:rsidR="00563961" w:rsidRPr="00944D68" w:rsidTr="00727A23">
        <w:tc>
          <w:tcPr>
            <w:tcW w:w="4785" w:type="dxa"/>
            <w:hideMark/>
          </w:tcPr>
          <w:p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563961" w:rsidRPr="00944D68" w:rsidRDefault="00C76FD9" w:rsidP="00C76FD9">
            <w:pPr>
              <w:jc w:val="right"/>
              <w:rPr>
                <w:sz w:val="28"/>
              </w:rPr>
            </w:pPr>
            <w:r>
              <w:rPr>
                <w:sz w:val="28"/>
              </w:rPr>
              <w:t>«3</w:t>
            </w:r>
            <w:r w:rsidR="001D24EC">
              <w:rPr>
                <w:sz w:val="28"/>
              </w:rPr>
              <w:t>1</w:t>
            </w:r>
            <w:r w:rsidR="00563961" w:rsidRPr="00944D68">
              <w:rPr>
                <w:sz w:val="28"/>
              </w:rPr>
              <w:t>»</w:t>
            </w:r>
            <w:r>
              <w:rPr>
                <w:sz w:val="28"/>
              </w:rPr>
              <w:t xml:space="preserve"> января</w:t>
            </w:r>
            <w:r w:rsidR="001D24EC">
              <w:rPr>
                <w:sz w:val="28"/>
              </w:rPr>
              <w:t xml:space="preserve">  201</w:t>
            </w:r>
            <w:r>
              <w:rPr>
                <w:sz w:val="28"/>
              </w:rPr>
              <w:t>8</w:t>
            </w:r>
            <w:r w:rsidR="00563961" w:rsidRPr="00944D68">
              <w:rPr>
                <w:sz w:val="28"/>
              </w:rPr>
              <w:t xml:space="preserve"> года</w:t>
            </w:r>
          </w:p>
        </w:tc>
      </w:tr>
    </w:tbl>
    <w:p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Об </w:t>
      </w:r>
      <w:proofErr w:type="gramStart"/>
      <w:r w:rsidRPr="007F28AE">
        <w:rPr>
          <w:b/>
          <w:sz w:val="28"/>
          <w:szCs w:val="28"/>
        </w:rPr>
        <w:t>отчете</w:t>
      </w:r>
      <w:proofErr w:type="gramEnd"/>
      <w:r w:rsidRPr="007F28AE">
        <w:rPr>
          <w:b/>
          <w:sz w:val="28"/>
          <w:szCs w:val="28"/>
        </w:rPr>
        <w:t xml:space="preserve"> о результатах деятельности </w:t>
      </w:r>
    </w:p>
    <w:p w:rsidR="00563961" w:rsidRPr="007F28AE" w:rsidRDefault="00563961" w:rsidP="00563961">
      <w:pPr>
        <w:jc w:val="center"/>
        <w:rPr>
          <w:b/>
          <w:sz w:val="28"/>
          <w:szCs w:val="28"/>
        </w:rPr>
      </w:pPr>
      <w:r w:rsidRPr="007F28AE">
        <w:rPr>
          <w:b/>
          <w:sz w:val="28"/>
          <w:szCs w:val="28"/>
        </w:rPr>
        <w:t xml:space="preserve">главы Администрации </w:t>
      </w:r>
      <w:r w:rsidR="001D24EC">
        <w:rPr>
          <w:b/>
          <w:sz w:val="28"/>
          <w:szCs w:val="28"/>
        </w:rPr>
        <w:t>Новороговского сельского поселения</w:t>
      </w:r>
      <w:r w:rsidRPr="007F28AE">
        <w:rPr>
          <w:b/>
          <w:sz w:val="28"/>
          <w:szCs w:val="28"/>
        </w:rPr>
        <w:t xml:space="preserve"> за 201</w:t>
      </w:r>
      <w:r w:rsidR="00BD7D1F">
        <w:rPr>
          <w:b/>
          <w:sz w:val="28"/>
          <w:szCs w:val="28"/>
        </w:rPr>
        <w:t>7</w:t>
      </w:r>
      <w:r w:rsidRPr="007F28AE">
        <w:rPr>
          <w:b/>
          <w:sz w:val="28"/>
          <w:szCs w:val="28"/>
        </w:rPr>
        <w:t xml:space="preserve"> год 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jc w:val="center"/>
        <w:rPr>
          <w:sz w:val="28"/>
          <w:szCs w:val="28"/>
        </w:rPr>
      </w:pPr>
    </w:p>
    <w:p w:rsidR="00563961" w:rsidRDefault="00563961" w:rsidP="00563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1D24EC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1D24EC">
        <w:rPr>
          <w:sz w:val="28"/>
          <w:szCs w:val="28"/>
        </w:rPr>
        <w:t>Новороговского сельского поселения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</w:t>
      </w:r>
      <w:r w:rsidRPr="00AC5EC7">
        <w:rPr>
          <w:sz w:val="28"/>
          <w:szCs w:val="28"/>
        </w:rPr>
        <w:t xml:space="preserve"> ежегодный отчет о результатах деятельности</w:t>
      </w:r>
      <w:r w:rsidRPr="000261E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C5EC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1D24EC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за 201</w:t>
      </w:r>
      <w:r w:rsidR="00C76FD9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(приложение 1).</w:t>
      </w: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EC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со дня его принятия и подлежит официальному опубликованию.</w:t>
      </w: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868"/>
        <w:gridCol w:w="2122"/>
      </w:tblGrid>
      <w:tr w:rsidR="00563961" w:rsidRPr="00416E0B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1D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r>
              <w:rPr>
                <w:sz w:val="28"/>
                <w:szCs w:val="28"/>
              </w:rPr>
              <w:t>Новороговского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563961" w:rsidP="00727A23">
            <w:pPr>
              <w:rPr>
                <w:sz w:val="28"/>
                <w:szCs w:val="28"/>
              </w:rPr>
            </w:pPr>
          </w:p>
          <w:p w:rsidR="00563961" w:rsidRPr="00416E0B" w:rsidRDefault="00563961" w:rsidP="00727A23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Т.П.Капустина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p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 xml:space="preserve">ст. </w:t>
      </w:r>
      <w:r w:rsidR="001D24EC">
        <w:rPr>
          <w:sz w:val="28"/>
          <w:szCs w:val="28"/>
        </w:rPr>
        <w:t>Новороговская</w:t>
      </w:r>
    </w:p>
    <w:p w:rsidR="00563961" w:rsidRPr="00416E0B" w:rsidRDefault="00C76FD9" w:rsidP="00563961">
      <w:pPr>
        <w:rPr>
          <w:sz w:val="28"/>
          <w:szCs w:val="28"/>
        </w:rPr>
      </w:pPr>
      <w:r>
        <w:rPr>
          <w:sz w:val="28"/>
          <w:szCs w:val="28"/>
        </w:rPr>
        <w:t>«3</w:t>
      </w:r>
      <w:r w:rsidR="001D24EC">
        <w:rPr>
          <w:sz w:val="28"/>
          <w:szCs w:val="28"/>
        </w:rPr>
        <w:t>1</w:t>
      </w:r>
      <w:r w:rsidR="00563961" w:rsidRPr="00416E0B">
        <w:rPr>
          <w:sz w:val="28"/>
          <w:szCs w:val="28"/>
        </w:rPr>
        <w:t xml:space="preserve">» </w:t>
      </w:r>
      <w:r w:rsidR="001D2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="00563961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="00563961">
        <w:rPr>
          <w:sz w:val="28"/>
          <w:szCs w:val="28"/>
        </w:rPr>
        <w:t xml:space="preserve"> год</w:t>
      </w:r>
      <w:r w:rsidR="00563961" w:rsidRPr="00416E0B">
        <w:rPr>
          <w:sz w:val="28"/>
          <w:szCs w:val="28"/>
        </w:rPr>
        <w:t xml:space="preserve"> </w:t>
      </w:r>
    </w:p>
    <w:p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>№</w:t>
      </w:r>
      <w:r w:rsidR="00C76FD9">
        <w:rPr>
          <w:sz w:val="28"/>
          <w:szCs w:val="28"/>
        </w:rPr>
        <w:t xml:space="preserve"> </w:t>
      </w:r>
      <w:r w:rsidR="0035684E">
        <w:rPr>
          <w:sz w:val="28"/>
          <w:szCs w:val="28"/>
        </w:rPr>
        <w:t>5</w:t>
      </w:r>
      <w:r w:rsidR="00C76FD9">
        <w:rPr>
          <w:sz w:val="28"/>
          <w:szCs w:val="28"/>
        </w:rPr>
        <w:t>1</w:t>
      </w: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both"/>
        <w:rPr>
          <w:sz w:val="28"/>
          <w:szCs w:val="28"/>
        </w:rPr>
      </w:pPr>
    </w:p>
    <w:p w:rsidR="00563961" w:rsidRDefault="00563961" w:rsidP="005639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63961" w:rsidRDefault="00563961" w:rsidP="005639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563961" w:rsidRDefault="001D24EC" w:rsidP="00563961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04161F" w:rsidRDefault="00C76FD9" w:rsidP="00563961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31.01</w:t>
      </w:r>
      <w:r w:rsidR="001D24EC" w:rsidRPr="0042279E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="001D24EC" w:rsidRPr="0042279E">
        <w:rPr>
          <w:sz w:val="28"/>
          <w:szCs w:val="28"/>
        </w:rPr>
        <w:t xml:space="preserve"> года № </w:t>
      </w:r>
      <w:r w:rsidR="0035684E">
        <w:rPr>
          <w:sz w:val="28"/>
          <w:szCs w:val="28"/>
        </w:rPr>
        <w:t>5</w:t>
      </w:r>
      <w:r>
        <w:rPr>
          <w:sz w:val="28"/>
          <w:szCs w:val="28"/>
        </w:rPr>
        <w:t>1</w:t>
      </w:r>
    </w:p>
    <w:p w:rsidR="0004161F" w:rsidRPr="0004161F" w:rsidRDefault="0004161F" w:rsidP="0004161F">
      <w:pPr>
        <w:rPr>
          <w:sz w:val="28"/>
          <w:szCs w:val="28"/>
        </w:rPr>
      </w:pPr>
    </w:p>
    <w:p w:rsidR="0004161F" w:rsidRPr="0004161F" w:rsidRDefault="0004161F" w:rsidP="0004161F">
      <w:pPr>
        <w:rPr>
          <w:sz w:val="28"/>
          <w:szCs w:val="28"/>
        </w:rPr>
      </w:pPr>
    </w:p>
    <w:p w:rsidR="0004161F" w:rsidRDefault="0004161F" w:rsidP="0004161F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4"/>
          <w:b/>
          <w:bCs/>
          <w:sz w:val="28"/>
          <w:szCs w:val="28"/>
        </w:rPr>
        <w:t>ОТЧЕТ</w:t>
      </w:r>
    </w:p>
    <w:p w:rsidR="0004161F" w:rsidRDefault="0004161F" w:rsidP="0004161F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Главы Администрации Новороговского сельского поселения </w:t>
      </w:r>
    </w:p>
    <w:p w:rsidR="0004161F" w:rsidRDefault="0004161F" w:rsidP="0004161F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04161F" w:rsidRDefault="0004161F" w:rsidP="0004161F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 результатах работы в 2017 году</w:t>
      </w:r>
    </w:p>
    <w:p w:rsidR="0004161F" w:rsidRDefault="0004161F" w:rsidP="0004161F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 и о задачах на 2018 год</w:t>
      </w:r>
    </w:p>
    <w:p w:rsidR="0004161F" w:rsidRDefault="0004161F" w:rsidP="0004161F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04161F" w:rsidRDefault="0004161F" w:rsidP="0004161F">
      <w:pPr>
        <w:pStyle w:val="Style3"/>
        <w:widowControl/>
        <w:spacing w:before="19" w:line="283" w:lineRule="exact"/>
        <w:ind w:firstLine="480"/>
        <w:jc w:val="center"/>
      </w:pPr>
      <w:r>
        <w:rPr>
          <w:rStyle w:val="FontStyle14"/>
          <w:b/>
          <w:bCs/>
          <w:sz w:val="28"/>
          <w:szCs w:val="28"/>
        </w:rPr>
        <w:t xml:space="preserve"> Уважаемые жители ст. Новороговской, а также присутствующие в зале гости!</w:t>
      </w:r>
    </w:p>
    <w:p w:rsidR="0004161F" w:rsidRDefault="0004161F" w:rsidP="0004161F">
      <w:pPr>
        <w:ind w:firstLine="480"/>
        <w:jc w:val="both"/>
        <w:rPr>
          <w:sz w:val="28"/>
          <w:szCs w:val="28"/>
        </w:rPr>
      </w:pPr>
    </w:p>
    <w:p w:rsidR="0004161F" w:rsidRDefault="0004161F" w:rsidP="0004161F">
      <w:pPr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действующим законодательством, согласно требованиям Федерального закона от 06.10.2003 г. 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</w:t>
      </w:r>
      <w:proofErr w:type="gramEnd"/>
      <w:r>
        <w:rPr>
          <w:sz w:val="28"/>
          <w:szCs w:val="28"/>
        </w:rPr>
        <w:t xml:space="preserve"> очередной финансовый год, исходя из утверждённого Собранием депутатов бюджета.  При этом, по поручению Губернатора Ростовской области Василия Юрьевича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  главы администраций сельских поселений Дона </w:t>
      </w:r>
      <w:proofErr w:type="gramStart"/>
      <w:r>
        <w:rPr>
          <w:sz w:val="28"/>
          <w:szCs w:val="28"/>
        </w:rPr>
        <w:t>отчитываются о</w:t>
      </w:r>
      <w:proofErr w:type="gramEnd"/>
      <w:r>
        <w:rPr>
          <w:sz w:val="28"/>
          <w:szCs w:val="28"/>
        </w:rPr>
        <w:t xml:space="preserve"> своей деятельности и деятельности муниципалитета перед населением дважды в год, представляя полугодовой и годовой отчеты. </w:t>
      </w:r>
    </w:p>
    <w:p w:rsidR="0004161F" w:rsidRDefault="0004161F" w:rsidP="0004161F">
      <w:pPr>
        <w:ind w:firstLine="480"/>
        <w:jc w:val="both"/>
        <w:rPr>
          <w:sz w:val="28"/>
          <w:szCs w:val="28"/>
        </w:rPr>
      </w:pPr>
    </w:p>
    <w:p w:rsidR="0004161F" w:rsidRDefault="0004161F" w:rsidP="0004161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Сегодня настало время подвести итоги прошедшего года, рассказать о проделанной работе и поделиться планами, которые ставятся перед муниципалитетом в 2018 году.</w:t>
      </w:r>
    </w:p>
    <w:p w:rsidR="0004161F" w:rsidRDefault="0004161F" w:rsidP="0004161F">
      <w:pPr>
        <w:ind w:firstLine="480"/>
        <w:jc w:val="both"/>
        <w:rPr>
          <w:sz w:val="28"/>
          <w:szCs w:val="28"/>
        </w:rPr>
      </w:pPr>
    </w:p>
    <w:p w:rsidR="0004161F" w:rsidRDefault="0004161F" w:rsidP="0004161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Наступивший 2018 год будет насыщенным. В текущем году, 18 марта 2018 года  гражданам Российской Федерации предстоит избрать главу государства – Президента Российской Федерации. Вместе с тем, в сентябре 2018 года жителям Ростовской области предстоит, </w:t>
      </w:r>
      <w:proofErr w:type="gramStart"/>
      <w:r>
        <w:rPr>
          <w:sz w:val="28"/>
          <w:szCs w:val="28"/>
        </w:rPr>
        <w:t>отдать свои голоса за кандидатов</w:t>
      </w:r>
      <w:proofErr w:type="gramEnd"/>
      <w:r>
        <w:rPr>
          <w:sz w:val="28"/>
          <w:szCs w:val="28"/>
        </w:rPr>
        <w:t xml:space="preserve"> в депутаты Законодательного собрания Ростовской области. </w:t>
      </w:r>
    </w:p>
    <w:p w:rsidR="0004161F" w:rsidRDefault="0004161F" w:rsidP="0004161F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04161F" w:rsidRDefault="0004161F" w:rsidP="0004161F">
      <w:pPr>
        <w:ind w:firstLine="48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Администрация Новороговского сельского поселения в 2017 году осуществляла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>
        <w:rPr>
          <w:rStyle w:val="FontStyle14"/>
          <w:sz w:val="28"/>
          <w:szCs w:val="28"/>
        </w:rPr>
        <w:t>Уставом Муниципального образования «Новороговское сельское поселение».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lastRenderedPageBreak/>
        <w:t xml:space="preserve">Осуществлением поставленных перед администрацией задач в 2017 году занималось 6 муниципальных служащих, 6 человек технического персонала. </w:t>
      </w:r>
    </w:p>
    <w:p w:rsidR="0004161F" w:rsidRDefault="0004161F" w:rsidP="0004161F">
      <w:pPr>
        <w:jc w:val="both"/>
        <w:rPr>
          <w:rStyle w:val="FontStyle14"/>
          <w:sz w:val="28"/>
          <w:szCs w:val="28"/>
        </w:rPr>
      </w:pPr>
    </w:p>
    <w:p w:rsidR="0004161F" w:rsidRDefault="0004161F" w:rsidP="0004161F">
      <w:pPr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Основополагающие полномочия администрации сельского поселения, которые она исполняет под руководством Главы администрации сельского поселения, выражаются в обеспечении, формировании и исполнении бюджета Новороговского сельского поселения, в осуществлении </w:t>
      </w:r>
      <w:proofErr w:type="gramStart"/>
      <w:r>
        <w:rPr>
          <w:rStyle w:val="FontStyle14"/>
          <w:sz w:val="28"/>
          <w:szCs w:val="28"/>
        </w:rPr>
        <w:t>контроля за</w:t>
      </w:r>
      <w:proofErr w:type="gramEnd"/>
      <w:r>
        <w:rPr>
          <w:rStyle w:val="FontStyle14"/>
          <w:sz w:val="28"/>
          <w:szCs w:val="28"/>
        </w:rPr>
        <w:t xml:space="preserve"> исполнением данного бюджета в соответствии с Бюджетным кодексом Российской Федерации.</w:t>
      </w:r>
    </w:p>
    <w:p w:rsidR="0004161F" w:rsidRDefault="0004161F" w:rsidP="0004161F">
      <w:pPr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Главной целью проводимой нами бюджетной политики традиционно является улучшение условий жизни населения территории, выполнении социальных обязательств перед гражданами, предоставление качественных муниципальных услуг на основе целей и задач, определенных Указами Президента Российской Федерации и на основе наращивания собственной доходной базы бюджета и повышения эффективности расходов.</w:t>
      </w:r>
    </w:p>
    <w:p w:rsidR="0004161F" w:rsidRDefault="0004161F" w:rsidP="0004161F">
      <w:pPr>
        <w:ind w:firstLine="708"/>
        <w:jc w:val="both"/>
      </w:pPr>
      <w:r>
        <w:rPr>
          <w:sz w:val="28"/>
          <w:szCs w:val="28"/>
        </w:rPr>
        <w:t xml:space="preserve">Прежде чем перейти непосредственно к отчёту, хочу кратко, остановится, на основных характеристиках поселения, дающих представление о нём в целом: </w:t>
      </w:r>
    </w:p>
    <w:p w:rsidR="0004161F" w:rsidRDefault="0004161F" w:rsidP="0004161F">
      <w:pPr>
        <w:ind w:firstLine="480"/>
        <w:jc w:val="both"/>
        <w:rPr>
          <w:sz w:val="28"/>
          <w:szCs w:val="28"/>
        </w:rPr>
      </w:pPr>
    </w:p>
    <w:p w:rsidR="0004161F" w:rsidRDefault="0004161F" w:rsidP="0004161F">
      <w:pPr>
        <w:ind w:firstLine="480"/>
        <w:jc w:val="both"/>
        <w:rPr>
          <w:rStyle w:val="FontStyle15"/>
          <w:b w:val="0"/>
          <w:bCs w:val="0"/>
          <w:color w:val="FF0000"/>
          <w:sz w:val="28"/>
          <w:szCs w:val="28"/>
        </w:rPr>
      </w:pPr>
      <w:r>
        <w:rPr>
          <w:sz w:val="28"/>
          <w:szCs w:val="28"/>
        </w:rPr>
        <w:t>Новороговское сельское поселение включает в себя один населённый пункт.  Общая площадь сельхозугодий 8725 га,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пашни 7859 га. </w:t>
      </w:r>
      <w:proofErr w:type="gramStart"/>
      <w:r>
        <w:rPr>
          <w:rStyle w:val="FontStyle15"/>
          <w:b w:val="0"/>
          <w:sz w:val="28"/>
          <w:szCs w:val="28"/>
        </w:rPr>
        <w:t xml:space="preserve">В поселении находится средняя общеобразовательная школа, в которой обучаются 179 учащихся, детский сад, который посещают 60 воспитанников, из которых 57 воспитанников – это дети, проживающие на территории ст. Новороговской, 3 ребёнка – это жители х. </w:t>
      </w:r>
      <w:proofErr w:type="spellStart"/>
      <w:r>
        <w:rPr>
          <w:rStyle w:val="FontStyle15"/>
          <w:b w:val="0"/>
          <w:sz w:val="28"/>
          <w:szCs w:val="28"/>
        </w:rPr>
        <w:t>Шаумяновский</w:t>
      </w:r>
      <w:proofErr w:type="spellEnd"/>
      <w:r>
        <w:rPr>
          <w:rStyle w:val="FontStyle15"/>
          <w:b w:val="0"/>
          <w:sz w:val="28"/>
          <w:szCs w:val="28"/>
        </w:rPr>
        <w:t xml:space="preserve"> Егорлыкского района.</w:t>
      </w:r>
      <w:proofErr w:type="gramEnd"/>
      <w:r>
        <w:rPr>
          <w:rStyle w:val="FontStyle15"/>
          <w:b w:val="0"/>
          <w:sz w:val="28"/>
          <w:szCs w:val="28"/>
        </w:rPr>
        <w:t xml:space="preserve"> Кроме этого, на территории Новороговского сельского поселения осуществляют свою деятельность почта, филиал сбербанка, 3 продуктовых магазина и 1 магазин промышленных товаров, медицинская амбулатория, Новороговский СДК,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23 фермерских хозяйства.</w:t>
      </w:r>
      <w:r>
        <w:rPr>
          <w:rStyle w:val="FontStyle15"/>
          <w:color w:val="FF0000"/>
          <w:sz w:val="28"/>
          <w:szCs w:val="28"/>
        </w:rPr>
        <w:t xml:space="preserve"> </w:t>
      </w:r>
    </w:p>
    <w:p w:rsidR="0004161F" w:rsidRDefault="0004161F" w:rsidP="0004161F">
      <w:pPr>
        <w:pStyle w:val="a3"/>
        <w:spacing w:before="0" w:beforeAutospacing="0" w:after="0" w:afterAutospacing="0"/>
        <w:ind w:firstLine="480"/>
        <w:jc w:val="both"/>
      </w:pPr>
    </w:p>
    <w:p w:rsidR="0004161F" w:rsidRDefault="0004161F" w:rsidP="0004161F">
      <w:pPr>
        <w:pStyle w:val="a3"/>
        <w:spacing w:before="0" w:beforeAutospacing="0" w:after="0" w:afterAutospacing="0"/>
        <w:ind w:firstLine="4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01.01.2018 года численность населения зарегистрированного в Новороговском сельском поселении составила 1489 человека (на 01.01.2017 года – 1483 человека) - это на 6 человек больше, чем в 2017 году. За 2017 год в ст. Новороговской родилось 18 новорождённых, умерло 19 человек, прибыло на постоянное место жительства – 33 человека, убыло 14 человек.</w:t>
      </w:r>
      <w:r>
        <w:rPr>
          <w:color w:val="FF0000"/>
          <w:sz w:val="28"/>
          <w:szCs w:val="28"/>
        </w:rPr>
        <w:t xml:space="preserve">  </w:t>
      </w:r>
    </w:p>
    <w:p w:rsidR="0004161F" w:rsidRDefault="0004161F" w:rsidP="0004161F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  <w:u w:val="single"/>
        </w:rPr>
      </w:pPr>
    </w:p>
    <w:p w:rsidR="0004161F" w:rsidRDefault="0004161F" w:rsidP="0004161F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sz w:val="28"/>
          <w:szCs w:val="28"/>
        </w:rPr>
        <w:t>В станице Новороговской зарегистрировано 541</w:t>
      </w:r>
      <w:r>
        <w:rPr>
          <w:rStyle w:val="FontStyle15"/>
          <w:b w:val="0"/>
          <w:sz w:val="28"/>
          <w:szCs w:val="28"/>
        </w:rPr>
        <w:t xml:space="preserve"> домовладение.</w:t>
      </w:r>
    </w:p>
    <w:p w:rsidR="0004161F" w:rsidRDefault="0004161F" w:rsidP="0004161F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Из них газифицировано 403 домовладения, что составляет</w:t>
      </w:r>
      <w:r>
        <w:rPr>
          <w:rStyle w:val="FontStyle15"/>
          <w:color w:val="FF000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 xml:space="preserve">74,5 процента, подлежат газификации 138 домовладений. </w:t>
      </w:r>
    </w:p>
    <w:p w:rsidR="0004161F" w:rsidRDefault="0004161F" w:rsidP="0004161F">
      <w:pPr>
        <w:pStyle w:val="a3"/>
        <w:spacing w:before="0" w:beforeAutospacing="0" w:after="0" w:afterAutospacing="0"/>
        <w:ind w:firstLine="480"/>
        <w:jc w:val="both"/>
        <w:rPr>
          <w:b/>
        </w:rPr>
      </w:pPr>
      <w:r>
        <w:rPr>
          <w:rStyle w:val="FontStyle15"/>
          <w:b w:val="0"/>
          <w:sz w:val="28"/>
          <w:szCs w:val="28"/>
        </w:rPr>
        <w:t>Имеют централизованное водоснабжение 540 домовладений, что составляет</w:t>
      </w:r>
      <w:r>
        <w:rPr>
          <w:rStyle w:val="FontStyle15"/>
          <w:color w:val="FF000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99,8 процентов.</w:t>
      </w:r>
    </w:p>
    <w:p w:rsidR="0004161F" w:rsidRDefault="0004161F" w:rsidP="0004161F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4161F" w:rsidRDefault="0004161F" w:rsidP="0004161F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За 2017 г. в Новороговском сельском поселении </w:t>
      </w:r>
      <w:r>
        <w:rPr>
          <w:rStyle w:val="FontStyle15"/>
          <w:b w:val="0"/>
          <w:sz w:val="28"/>
          <w:szCs w:val="28"/>
        </w:rPr>
        <w:t>Собранием депутатов было принято 50 решений,</w:t>
      </w:r>
      <w:r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которыми непосредственно руководствуется администрация сельского поселения и население Новороговского сельского поселения. </w:t>
      </w:r>
    </w:p>
    <w:p w:rsidR="0004161F" w:rsidRDefault="0004161F" w:rsidP="0004161F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Новороговского сельского поселения по основным  вопросам  деятельности было </w:t>
      </w:r>
      <w:r>
        <w:rPr>
          <w:rStyle w:val="FontStyle15"/>
          <w:b w:val="0"/>
          <w:sz w:val="28"/>
          <w:szCs w:val="28"/>
        </w:rPr>
        <w:t>издано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87 распоряжений</w:t>
      </w:r>
      <w:r>
        <w:rPr>
          <w:rStyle w:val="FontStyle15"/>
          <w:color w:val="FF000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и 172 постановления.</w:t>
      </w:r>
    </w:p>
    <w:p w:rsidR="0004161F" w:rsidRDefault="0004161F" w:rsidP="0004161F">
      <w:pPr>
        <w:pStyle w:val="a3"/>
        <w:spacing w:before="0" w:beforeAutospacing="0" w:after="0" w:afterAutospacing="0"/>
        <w:ind w:firstLine="480"/>
        <w:jc w:val="both"/>
        <w:rPr>
          <w:rStyle w:val="FontStyle15"/>
          <w:color w:val="FF0000"/>
          <w:sz w:val="28"/>
          <w:szCs w:val="28"/>
        </w:rPr>
      </w:pPr>
      <w:r>
        <w:rPr>
          <w:sz w:val="28"/>
          <w:szCs w:val="28"/>
        </w:rPr>
        <w:t>Федеральный закон от 06.10.2003 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организации местного самоуправления в Российской Федерации» ставит перед органами местного самоуправления задачу – повысить качество управления, а также эффективность обратной связи с населением. Принципиальная позиция </w:t>
      </w:r>
      <w:proofErr w:type="gramStart"/>
      <w:r>
        <w:rPr>
          <w:sz w:val="28"/>
          <w:szCs w:val="28"/>
        </w:rPr>
        <w:t>сельской</w:t>
      </w:r>
      <w:proofErr w:type="gramEnd"/>
      <w:r>
        <w:rPr>
          <w:sz w:val="28"/>
          <w:szCs w:val="28"/>
        </w:rPr>
        <w:t xml:space="preserve"> Администрации - доступность и открытость для населения. У нас сложилась практика работы с обращениями, установлен график приёма граждан. </w:t>
      </w:r>
      <w:r>
        <w:rPr>
          <w:rStyle w:val="FontStyle15"/>
          <w:b w:val="0"/>
          <w:sz w:val="28"/>
          <w:szCs w:val="28"/>
        </w:rPr>
        <w:t xml:space="preserve">В Администрацию сельского поселения поступают обращения граждан по различным вопросам. Так, в 2017 году поступило 7 обращений граждан, в основном поступившие обращения касались вопросов ЖКХ. Из поступивших обращений 5 обращений были рассмотрены по существу и разрешены положительно, 2 обращения в соответствии с </w:t>
      </w:r>
      <w:proofErr w:type="gramStart"/>
      <w:r>
        <w:rPr>
          <w:rStyle w:val="FontStyle15"/>
          <w:b w:val="0"/>
          <w:sz w:val="28"/>
          <w:szCs w:val="28"/>
        </w:rPr>
        <w:t>ч</w:t>
      </w:r>
      <w:proofErr w:type="gramEnd"/>
      <w:r>
        <w:rPr>
          <w:rStyle w:val="FontStyle15"/>
          <w:b w:val="0"/>
          <w:sz w:val="28"/>
          <w:szCs w:val="28"/>
        </w:rPr>
        <w:t>. 1 ст. 11 Федерального закона от 02.05.2006 г. № 59-ФЗ «О порядке рассмотрения обращений граждан Российской Федерации», оставлены без ответа.</w:t>
      </w:r>
      <w:r>
        <w:rPr>
          <w:rStyle w:val="FontStyle15"/>
          <w:color w:val="FF000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В своей работе мы стремимся к тому, чтобы ни одно из обращений не осталось без внимания. За отчётный период все обращения были рассмотрены своевременно, на данные обращения были предоставлены ответы и разъяснения в сроки, предусмотренные действующим законодательством. При рассмотрении некоторых обращений, изложенные в них доводы, Администрацией сельского поселения приходилось проверять с выездом на место.</w:t>
      </w:r>
      <w:r>
        <w:rPr>
          <w:rStyle w:val="FontStyle15"/>
          <w:sz w:val="28"/>
          <w:szCs w:val="28"/>
        </w:rPr>
        <w:t xml:space="preserve">        </w:t>
      </w:r>
    </w:p>
    <w:p w:rsidR="0004161F" w:rsidRDefault="0004161F" w:rsidP="0004161F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За истекший отчётный период Администрацией Новороговского сельского поселения выдано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804 различных справок, из них 624 справки было выдано по запросам гражданам и 180 – по запросам Многофункционального центра Егорлыкского района.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 xml:space="preserve">Гражданам выдавались справки об адресации объектов, о проживании, по вопросам принадлежности объектов недвижимости, о составе семьи и иным вопросам, предоставлялись выписки из похозяйственных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Администрации Егорлыкского района и МФЦ Егорлыкского района по оказанию социальной помощи и поддержки малообеспеченной категории граждан.   </w:t>
      </w:r>
    </w:p>
    <w:p w:rsidR="0004161F" w:rsidRDefault="0004161F" w:rsidP="0004161F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</w:p>
    <w:p w:rsidR="0004161F" w:rsidRDefault="0004161F" w:rsidP="0004161F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Администрацией поселения систематики ведётся работа в части предоставления информации в рамках исполняемых полномочий в контролирующие и надзорные органы. Так, в 2017 году из прокуратуры Егорлыкского района поступило:</w:t>
      </w:r>
    </w:p>
    <w:p w:rsidR="0004161F" w:rsidRDefault="0004161F" w:rsidP="0004161F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- 36 требований;</w:t>
      </w:r>
    </w:p>
    <w:p w:rsidR="0004161F" w:rsidRDefault="0004161F" w:rsidP="0004161F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lastRenderedPageBreak/>
        <w:t xml:space="preserve"> - 9 представлений; </w:t>
      </w:r>
    </w:p>
    <w:p w:rsidR="0004161F" w:rsidRDefault="0004161F" w:rsidP="0004161F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- 4 протеста;</w:t>
      </w:r>
    </w:p>
    <w:p w:rsidR="0004161F" w:rsidRDefault="0004161F" w:rsidP="0004161F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- 12 запросов и информаций; </w:t>
      </w:r>
    </w:p>
    <w:p w:rsidR="0004161F" w:rsidRDefault="0004161F" w:rsidP="0004161F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  <w:highlight w:val="red"/>
        </w:rPr>
      </w:pPr>
      <w:r>
        <w:rPr>
          <w:rStyle w:val="FontStyle15"/>
          <w:b w:val="0"/>
          <w:sz w:val="28"/>
          <w:szCs w:val="28"/>
        </w:rPr>
        <w:t xml:space="preserve"> - 3 замечания, на которые Администрацией поселения своевременно были подготовлены и представлены соответствующие ответы.</w:t>
      </w:r>
    </w:p>
    <w:p w:rsidR="0004161F" w:rsidRDefault="0004161F" w:rsidP="0004161F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  <w:highlight w:val="red"/>
        </w:rPr>
      </w:pPr>
    </w:p>
    <w:p w:rsidR="0004161F" w:rsidRDefault="0004161F" w:rsidP="0004161F">
      <w:pPr>
        <w:tabs>
          <w:tab w:val="left" w:pos="426"/>
        </w:tabs>
        <w:jc w:val="both"/>
      </w:pPr>
      <w:r>
        <w:rPr>
          <w:sz w:val="28"/>
          <w:szCs w:val="28"/>
        </w:rPr>
        <w:tab/>
        <w:t>С целью информирования населения, Администрацией поселения выпускается Информационный бюллетень «Муниципальный вестник». В 2017 году выпущено 19 номеров.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Новороговского поселения.</w:t>
      </w:r>
    </w:p>
    <w:p w:rsidR="0004161F" w:rsidRDefault="0004161F" w:rsidP="0004161F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4161F" w:rsidRDefault="0004161F" w:rsidP="0004161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каким был в плане бюджетных доходов и расходов 2017 год?</w:t>
      </w:r>
    </w:p>
    <w:p w:rsidR="0004161F" w:rsidRDefault="0004161F" w:rsidP="0004161F">
      <w:pPr>
        <w:pStyle w:val="Style2"/>
        <w:widowControl/>
        <w:spacing w:before="5" w:line="312" w:lineRule="exact"/>
        <w:jc w:val="both"/>
        <w:rPr>
          <w:rStyle w:val="FontStyle15"/>
          <w:sz w:val="28"/>
          <w:szCs w:val="28"/>
        </w:rPr>
      </w:pPr>
    </w:p>
    <w:p w:rsidR="0004161F" w:rsidRDefault="0004161F" w:rsidP="0004161F">
      <w:pPr>
        <w:pStyle w:val="ConsNormal"/>
        <w:widowControl/>
        <w:ind w:right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Исполнение бюджета осуществлялось на основании Решения Собрания депутатов Новороговского сельского поселения от 29.12.2016 г. № 22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бюджете Новороговского сельского поселения Егорлыкского района на 2017 год и на плановый период 2018 и 2019 годов» </w:t>
      </w:r>
      <w:r>
        <w:rPr>
          <w:rFonts w:ascii="Times New Roman" w:hAnsi="Times New Roman" w:cs="Times New Roman"/>
          <w:sz w:val="28"/>
          <w:szCs w:val="28"/>
        </w:rPr>
        <w:t>с учетом изменений и дополнений, внесённых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  <w:proofErr w:type="gramEnd"/>
    </w:p>
    <w:p w:rsidR="0004161F" w:rsidRDefault="0004161F" w:rsidP="0004161F">
      <w:pPr>
        <w:jc w:val="both"/>
        <w:rPr>
          <w:sz w:val="28"/>
          <w:szCs w:val="28"/>
        </w:rPr>
      </w:pP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Исполнение бюджета за 2017 год составило:</w:t>
      </w: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>
        <w:rPr>
          <w:b/>
          <w:sz w:val="28"/>
          <w:szCs w:val="28"/>
        </w:rPr>
        <w:t>7287,0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100,2</w:t>
      </w:r>
      <w:r>
        <w:rPr>
          <w:b/>
          <w:i/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к годовому плану доходов  (7274,7 - годовой план);</w:t>
      </w: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 расходам в сумме </w:t>
      </w:r>
      <w:r>
        <w:rPr>
          <w:b/>
          <w:sz w:val="28"/>
          <w:szCs w:val="28"/>
        </w:rPr>
        <w:t>7530,5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100,0</w:t>
      </w:r>
      <w:r>
        <w:rPr>
          <w:b/>
          <w:i/>
          <w:sz w:val="28"/>
          <w:szCs w:val="28"/>
        </w:rPr>
        <w:t xml:space="preserve"> процентов </w:t>
      </w:r>
      <w:r>
        <w:rPr>
          <w:sz w:val="28"/>
          <w:szCs w:val="28"/>
        </w:rPr>
        <w:t>к плану года по расходам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(7531,5 - годовой план</w:t>
      </w:r>
      <w:r>
        <w:rPr>
          <w:i/>
          <w:sz w:val="28"/>
          <w:szCs w:val="28"/>
        </w:rPr>
        <w:t>)</w:t>
      </w:r>
    </w:p>
    <w:p w:rsidR="0004161F" w:rsidRDefault="0004161F" w:rsidP="0004161F">
      <w:pPr>
        <w:ind w:firstLine="720"/>
        <w:jc w:val="center"/>
        <w:rPr>
          <w:b/>
          <w:i/>
          <w:sz w:val="28"/>
          <w:szCs w:val="28"/>
        </w:rPr>
      </w:pPr>
    </w:p>
    <w:p w:rsidR="0004161F" w:rsidRDefault="0004161F" w:rsidP="0004161F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ДОХОДНАЯ ЧАСТЬ БЮДЖЕТА</w:t>
      </w: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  <w:u w:val="single"/>
        </w:rPr>
        <w:t>Налоговые и неналоговые доходы (собственные доходы поселения)</w:t>
      </w:r>
      <w:r>
        <w:rPr>
          <w:sz w:val="28"/>
          <w:szCs w:val="28"/>
        </w:rPr>
        <w:t xml:space="preserve"> бюджета </w:t>
      </w:r>
      <w:r>
        <w:rPr>
          <w:bCs/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исполнены в сумме </w:t>
      </w:r>
      <w:r>
        <w:rPr>
          <w:b/>
          <w:sz w:val="28"/>
          <w:szCs w:val="28"/>
        </w:rPr>
        <w:t xml:space="preserve">4124,8 </w:t>
      </w:r>
      <w:r>
        <w:rPr>
          <w:b/>
          <w:i/>
          <w:sz w:val="28"/>
          <w:szCs w:val="28"/>
        </w:rPr>
        <w:t xml:space="preserve"> тыс. рублей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100,3 процентов</w:t>
      </w:r>
      <w:r>
        <w:rPr>
          <w:sz w:val="28"/>
          <w:szCs w:val="28"/>
        </w:rPr>
        <w:t xml:space="preserve"> к годовым плановым назначениям (4112,5 - план года). Наибольший удельный вес в их структуре занимает:  земельный налог, его исполнение за 2017 год составляет  </w:t>
      </w:r>
      <w:r>
        <w:rPr>
          <w:b/>
          <w:sz w:val="28"/>
          <w:szCs w:val="28"/>
        </w:rPr>
        <w:t>2466,0</w:t>
      </w:r>
      <w:r>
        <w:rPr>
          <w:sz w:val="28"/>
          <w:szCs w:val="28"/>
        </w:rPr>
        <w:t xml:space="preserve"> тыс. рублей.</w:t>
      </w:r>
    </w:p>
    <w:p w:rsidR="0004161F" w:rsidRDefault="0004161F" w:rsidP="00041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 бюджет поселения поступили следующие доходы:</w:t>
      </w: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– </w:t>
      </w:r>
      <w:r>
        <w:rPr>
          <w:b/>
          <w:sz w:val="28"/>
          <w:szCs w:val="28"/>
        </w:rPr>
        <w:t>280,0</w:t>
      </w:r>
      <w:r>
        <w:rPr>
          <w:sz w:val="28"/>
          <w:szCs w:val="28"/>
        </w:rPr>
        <w:t xml:space="preserve"> тыс. руб.;</w:t>
      </w: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сельскохозяйственный налог – </w:t>
      </w:r>
      <w:r>
        <w:rPr>
          <w:b/>
          <w:sz w:val="28"/>
          <w:szCs w:val="28"/>
        </w:rPr>
        <w:t>953,6</w:t>
      </w:r>
      <w:r>
        <w:rPr>
          <w:sz w:val="28"/>
          <w:szCs w:val="28"/>
        </w:rPr>
        <w:t xml:space="preserve"> тыс. руб.; </w:t>
      </w: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– </w:t>
      </w:r>
      <w:r>
        <w:rPr>
          <w:b/>
          <w:sz w:val="28"/>
          <w:szCs w:val="28"/>
        </w:rPr>
        <w:t>183,3</w:t>
      </w:r>
      <w:r>
        <w:rPr>
          <w:sz w:val="28"/>
          <w:szCs w:val="28"/>
        </w:rPr>
        <w:t xml:space="preserve"> тыс. руб.;  </w:t>
      </w: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сдачи в аренду имущества, находящегося в муниципальной собственности – </w:t>
      </w:r>
      <w:r>
        <w:rPr>
          <w:b/>
          <w:sz w:val="28"/>
          <w:szCs w:val="28"/>
        </w:rPr>
        <w:t>6,2</w:t>
      </w:r>
      <w:r>
        <w:rPr>
          <w:sz w:val="28"/>
          <w:szCs w:val="28"/>
        </w:rPr>
        <w:t xml:space="preserve"> тыс. руб.;</w:t>
      </w: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имущества, находящегося в муниципальной собственности – </w:t>
      </w:r>
      <w:r>
        <w:rPr>
          <w:b/>
          <w:sz w:val="28"/>
          <w:szCs w:val="28"/>
        </w:rPr>
        <w:t>22,9</w:t>
      </w:r>
      <w:r>
        <w:rPr>
          <w:sz w:val="28"/>
          <w:szCs w:val="28"/>
        </w:rPr>
        <w:t xml:space="preserve"> тыс. руб.; </w:t>
      </w: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Доходы от продажи земельных участков, находящихся в муниципальной собственности – </w:t>
      </w:r>
      <w:r>
        <w:rPr>
          <w:b/>
          <w:sz w:val="28"/>
          <w:szCs w:val="28"/>
        </w:rPr>
        <w:t>210,4</w:t>
      </w:r>
      <w:r>
        <w:rPr>
          <w:sz w:val="28"/>
          <w:szCs w:val="28"/>
        </w:rPr>
        <w:t xml:space="preserve"> тыс. руб.; </w:t>
      </w: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Штрафы, поступившие в бюджет поселения – </w:t>
      </w:r>
      <w:r>
        <w:rPr>
          <w:b/>
          <w:sz w:val="28"/>
          <w:szCs w:val="28"/>
        </w:rPr>
        <w:t xml:space="preserve">2,4 </w:t>
      </w:r>
      <w:r>
        <w:rPr>
          <w:sz w:val="28"/>
          <w:szCs w:val="28"/>
        </w:rPr>
        <w:t xml:space="preserve">тыс. руб. </w:t>
      </w:r>
    </w:p>
    <w:p w:rsidR="0004161F" w:rsidRDefault="0004161F" w:rsidP="0004161F">
      <w:pPr>
        <w:ind w:firstLine="708"/>
        <w:rPr>
          <w:b/>
          <w:sz w:val="28"/>
          <w:szCs w:val="28"/>
          <w:u w:val="single"/>
        </w:rPr>
      </w:pPr>
    </w:p>
    <w:p w:rsidR="0004161F" w:rsidRDefault="0004161F" w:rsidP="0004161F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Безвозмездные поступления (средства областного и федерального бюджетов):</w:t>
      </w: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Безвозмездные поступления из других бюджетов бюджетной системы Российской Федерации за  2017 год составили  в сумме </w:t>
      </w:r>
      <w:r>
        <w:rPr>
          <w:b/>
          <w:sz w:val="28"/>
          <w:szCs w:val="28"/>
        </w:rPr>
        <w:t>3162,2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тыс. руб. (</w:t>
      </w:r>
      <w:r>
        <w:rPr>
          <w:b/>
          <w:sz w:val="28"/>
          <w:szCs w:val="28"/>
        </w:rPr>
        <w:t xml:space="preserve">100,0% </w:t>
      </w:r>
      <w:r>
        <w:rPr>
          <w:sz w:val="28"/>
          <w:szCs w:val="28"/>
        </w:rPr>
        <w:t>от годового плана),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числе: </w:t>
      </w:r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осуществление первичного воинского учета, а также на выполнение передаваемых полномочий субъектов РФ  – </w:t>
      </w:r>
      <w:r>
        <w:rPr>
          <w:b/>
          <w:sz w:val="28"/>
          <w:szCs w:val="28"/>
        </w:rPr>
        <w:t xml:space="preserve">69,5 </w:t>
      </w:r>
      <w:r>
        <w:rPr>
          <w:sz w:val="28"/>
          <w:szCs w:val="28"/>
        </w:rPr>
        <w:t>тыс. руб.,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которых</w:t>
      </w:r>
      <w:r>
        <w:rPr>
          <w:b/>
          <w:sz w:val="28"/>
          <w:szCs w:val="28"/>
        </w:rPr>
        <w:t xml:space="preserve"> 69,3 </w:t>
      </w:r>
      <w:r>
        <w:rPr>
          <w:sz w:val="28"/>
          <w:szCs w:val="28"/>
        </w:rPr>
        <w:t>тыс. руб. это – средства федерального бюджета,</w:t>
      </w:r>
      <w:r>
        <w:rPr>
          <w:b/>
          <w:sz w:val="28"/>
          <w:szCs w:val="28"/>
        </w:rPr>
        <w:t xml:space="preserve"> 0,2 </w:t>
      </w:r>
      <w:r>
        <w:rPr>
          <w:sz w:val="28"/>
          <w:szCs w:val="28"/>
        </w:rPr>
        <w:t>тыс. руб. средства областного бюджета;</w:t>
      </w:r>
    </w:p>
    <w:p w:rsidR="0004161F" w:rsidRDefault="0004161F" w:rsidP="0004161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Дотация  на выравнивание уровня бюджетной обеспеченности </w:t>
      </w:r>
      <w:r>
        <w:rPr>
          <w:b/>
          <w:sz w:val="28"/>
          <w:szCs w:val="28"/>
        </w:rPr>
        <w:t xml:space="preserve">-  2648,6 </w:t>
      </w:r>
      <w:r>
        <w:rPr>
          <w:sz w:val="28"/>
          <w:szCs w:val="28"/>
        </w:rPr>
        <w:t>тыс. руб., предоставленные областным бюджетом;</w:t>
      </w:r>
      <w:proofErr w:type="gramEnd"/>
    </w:p>
    <w:p w:rsidR="0004161F" w:rsidRDefault="0004161F" w:rsidP="00041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межбюджетные трансферты исполнены в 2017 году в сумме </w:t>
      </w:r>
      <w:r>
        <w:rPr>
          <w:b/>
          <w:sz w:val="28"/>
          <w:szCs w:val="28"/>
        </w:rPr>
        <w:t xml:space="preserve">444,1 </w:t>
      </w:r>
      <w:r>
        <w:rPr>
          <w:sz w:val="28"/>
          <w:szCs w:val="28"/>
        </w:rPr>
        <w:t xml:space="preserve">тыс. руб. Это средства областного бюджета, которые были направлены на исполнение Указов Президента РФ в части повешения заработной платы работникам муниципальных учреждений культуры. </w:t>
      </w:r>
    </w:p>
    <w:p w:rsidR="0004161F" w:rsidRDefault="0004161F" w:rsidP="0004161F">
      <w:pPr>
        <w:ind w:firstLine="708"/>
        <w:jc w:val="both"/>
        <w:rPr>
          <w:sz w:val="28"/>
          <w:szCs w:val="28"/>
        </w:rPr>
      </w:pPr>
    </w:p>
    <w:p w:rsidR="0004161F" w:rsidRDefault="0004161F" w:rsidP="00041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поступившие доходы израсходованы на исполнение принятых расходных обязательств поселения и переданных полномочий РФ.</w:t>
      </w:r>
    </w:p>
    <w:p w:rsidR="0004161F" w:rsidRDefault="0004161F" w:rsidP="0004161F">
      <w:pPr>
        <w:ind w:firstLine="708"/>
        <w:jc w:val="both"/>
        <w:rPr>
          <w:sz w:val="28"/>
          <w:szCs w:val="28"/>
        </w:rPr>
      </w:pPr>
    </w:p>
    <w:p w:rsidR="0004161F" w:rsidRDefault="0004161F" w:rsidP="0004161F">
      <w:pPr>
        <w:ind w:firstLine="7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РАСХОДЫ</w:t>
      </w:r>
    </w:p>
    <w:p w:rsidR="0004161F" w:rsidRDefault="0004161F" w:rsidP="00041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расходов  бюджета Новороговского сельского поселения:</w:t>
      </w:r>
    </w:p>
    <w:p w:rsidR="0004161F" w:rsidRDefault="0004161F" w:rsidP="0004161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Общегосударственные вопросы – 4431,0 </w:t>
      </w:r>
      <w:r>
        <w:rPr>
          <w:color w:val="000000" w:themeColor="text1"/>
          <w:sz w:val="28"/>
          <w:szCs w:val="28"/>
        </w:rPr>
        <w:t>тыс. руб.;</w:t>
      </w:r>
    </w:p>
    <w:p w:rsidR="0004161F" w:rsidRDefault="0004161F" w:rsidP="0004161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  Национальная оборона - 69,3</w:t>
      </w:r>
      <w:r>
        <w:rPr>
          <w:color w:val="000000" w:themeColor="text1"/>
          <w:sz w:val="28"/>
          <w:szCs w:val="28"/>
        </w:rPr>
        <w:t xml:space="preserve"> тыс. руб.;</w:t>
      </w:r>
    </w:p>
    <w:p w:rsidR="0004161F" w:rsidRDefault="0004161F" w:rsidP="0004161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 Национальная безопасность и правоохранительная деятельность – 17,2 </w:t>
      </w:r>
      <w:r>
        <w:rPr>
          <w:color w:val="000000" w:themeColor="text1"/>
          <w:sz w:val="28"/>
          <w:szCs w:val="28"/>
        </w:rPr>
        <w:t>тыс. руб.;</w:t>
      </w:r>
    </w:p>
    <w:p w:rsidR="0004161F" w:rsidRDefault="0004161F" w:rsidP="0004161F">
      <w:pPr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Национальная экономика- 108,2 </w:t>
      </w:r>
      <w:r>
        <w:rPr>
          <w:color w:val="000000" w:themeColor="text1"/>
          <w:sz w:val="28"/>
          <w:szCs w:val="28"/>
        </w:rPr>
        <w:t>тыс. руб.;</w:t>
      </w:r>
    </w:p>
    <w:p w:rsidR="0004161F" w:rsidRDefault="0004161F" w:rsidP="0004161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Жилищно</w:t>
      </w:r>
      <w:proofErr w:type="spellEnd"/>
      <w:r>
        <w:rPr>
          <w:b/>
          <w:color w:val="000000" w:themeColor="text1"/>
          <w:sz w:val="28"/>
          <w:szCs w:val="28"/>
        </w:rPr>
        <w:t xml:space="preserve"> - коммунальное хозяйство -  857,6 </w:t>
      </w:r>
      <w:r>
        <w:rPr>
          <w:color w:val="000000" w:themeColor="text1"/>
          <w:sz w:val="28"/>
          <w:szCs w:val="28"/>
        </w:rPr>
        <w:t>тыс. руб.;</w:t>
      </w:r>
    </w:p>
    <w:p w:rsidR="0004161F" w:rsidRDefault="0004161F" w:rsidP="0004161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 xml:space="preserve">Образование </w:t>
      </w:r>
      <w:r>
        <w:rPr>
          <w:color w:val="000000" w:themeColor="text1"/>
          <w:sz w:val="28"/>
          <w:szCs w:val="28"/>
        </w:rPr>
        <w:t xml:space="preserve">– </w:t>
      </w:r>
      <w:r>
        <w:rPr>
          <w:b/>
          <w:color w:val="000000" w:themeColor="text1"/>
          <w:sz w:val="28"/>
          <w:szCs w:val="28"/>
        </w:rPr>
        <w:t xml:space="preserve">20,8 </w:t>
      </w:r>
      <w:r>
        <w:rPr>
          <w:color w:val="000000" w:themeColor="text1"/>
          <w:sz w:val="28"/>
          <w:szCs w:val="28"/>
        </w:rPr>
        <w:t xml:space="preserve">тыс. руб.; </w:t>
      </w:r>
    </w:p>
    <w:p w:rsidR="0004161F" w:rsidRDefault="0004161F" w:rsidP="0004161F">
      <w:pPr>
        <w:tabs>
          <w:tab w:val="left" w:pos="885"/>
          <w:tab w:val="left" w:pos="109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b/>
          <w:color w:val="000000" w:themeColor="text1"/>
          <w:sz w:val="28"/>
          <w:szCs w:val="28"/>
        </w:rPr>
        <w:t>- Культура, кинематография</w:t>
      </w:r>
      <w:r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2018,5</w:t>
      </w:r>
      <w:r>
        <w:rPr>
          <w:color w:val="000000" w:themeColor="text1"/>
          <w:sz w:val="28"/>
          <w:szCs w:val="28"/>
        </w:rPr>
        <w:t xml:space="preserve"> тыс. руб.; </w:t>
      </w:r>
    </w:p>
    <w:p w:rsidR="0004161F" w:rsidRDefault="0004161F" w:rsidP="0004161F">
      <w:pPr>
        <w:ind w:firstLine="708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Физическая культура и спорт</w:t>
      </w:r>
      <w:r>
        <w:rPr>
          <w:color w:val="000000" w:themeColor="text1"/>
          <w:sz w:val="28"/>
          <w:szCs w:val="28"/>
        </w:rPr>
        <w:t xml:space="preserve">- </w:t>
      </w:r>
      <w:r>
        <w:rPr>
          <w:b/>
          <w:sz w:val="28"/>
          <w:szCs w:val="28"/>
        </w:rPr>
        <w:t>7,9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тыс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руб.</w:t>
      </w:r>
    </w:p>
    <w:p w:rsidR="0004161F" w:rsidRDefault="0004161F" w:rsidP="0004161F">
      <w:pPr>
        <w:ind w:firstLine="708"/>
        <w:rPr>
          <w:b/>
          <w:color w:val="000000" w:themeColor="text1"/>
          <w:sz w:val="28"/>
          <w:szCs w:val="28"/>
        </w:rPr>
      </w:pPr>
    </w:p>
    <w:p w:rsidR="0004161F" w:rsidRDefault="0004161F" w:rsidP="00041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передаче части полномочий органами  местного самоуправления поселения муниципальному району в сфере ЖКХ и внешнего муниципального финансового контроля, а так же остатков средств муниципального дорожного фонда составили </w:t>
      </w:r>
      <w:r>
        <w:rPr>
          <w:b/>
          <w:sz w:val="28"/>
          <w:szCs w:val="28"/>
        </w:rPr>
        <w:t>135,5</w:t>
      </w:r>
      <w:r>
        <w:rPr>
          <w:sz w:val="28"/>
          <w:szCs w:val="28"/>
        </w:rPr>
        <w:t xml:space="preserve"> тыс. руб.</w:t>
      </w:r>
    </w:p>
    <w:p w:rsidR="0004161F" w:rsidRDefault="0004161F" w:rsidP="0004161F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161F" w:rsidRDefault="0004161F" w:rsidP="0004161F">
      <w:pPr>
        <w:ind w:firstLine="708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Расходы по разделу «жилищно-коммунальное хозяйство»</w:t>
      </w:r>
    </w:p>
    <w:p w:rsidR="0004161F" w:rsidRDefault="0004161F" w:rsidP="0004161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Содержание сетей уличного освещения – кассовый расход составил </w:t>
      </w:r>
      <w:r>
        <w:rPr>
          <w:b/>
          <w:sz w:val="28"/>
          <w:szCs w:val="28"/>
        </w:rPr>
        <w:t>706,4</w:t>
      </w:r>
      <w:r>
        <w:rPr>
          <w:sz w:val="28"/>
          <w:szCs w:val="28"/>
        </w:rPr>
        <w:t xml:space="preserve"> тыс. руб. В эту сумму включена оплата за потребленную электрическую энергию уличных светильников.</w:t>
      </w:r>
    </w:p>
    <w:p w:rsidR="0004161F" w:rsidRDefault="0004161F" w:rsidP="0004161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Содержание мест захоронения – расход составил </w:t>
      </w:r>
      <w:r>
        <w:rPr>
          <w:b/>
          <w:sz w:val="28"/>
          <w:szCs w:val="28"/>
        </w:rPr>
        <w:t>16,3</w:t>
      </w:r>
      <w:r>
        <w:rPr>
          <w:sz w:val="28"/>
          <w:szCs w:val="28"/>
        </w:rPr>
        <w:t xml:space="preserve"> тыс. руб. Это расходы по  противоклещевой обработке кладбищ и частичное ограждение сеткой территории кладбища.</w:t>
      </w:r>
    </w:p>
    <w:p w:rsidR="0004161F" w:rsidRDefault="0004161F" w:rsidP="0004161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Прочие мероприятия по благоустройству – расход составил </w:t>
      </w:r>
      <w:r>
        <w:rPr>
          <w:b/>
          <w:sz w:val="28"/>
          <w:szCs w:val="28"/>
        </w:rPr>
        <w:t>64,2</w:t>
      </w:r>
      <w:r>
        <w:rPr>
          <w:sz w:val="28"/>
          <w:szCs w:val="28"/>
        </w:rPr>
        <w:t xml:space="preserve"> тыс. руб. Это расходы по уборке территории от мусора и т.п.</w:t>
      </w:r>
    </w:p>
    <w:p w:rsidR="0004161F" w:rsidRDefault="0004161F" w:rsidP="0004161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Субсидия МУП «Водолей», находящемуся в стадии ликвидации, на погашение кредиторской задолженности прошлых лет в размере </w:t>
      </w:r>
      <w:r>
        <w:rPr>
          <w:b/>
          <w:sz w:val="28"/>
          <w:szCs w:val="28"/>
        </w:rPr>
        <w:t>49,9</w:t>
      </w:r>
      <w:r>
        <w:rPr>
          <w:sz w:val="28"/>
          <w:szCs w:val="28"/>
        </w:rPr>
        <w:t xml:space="preserve"> тыс. руб.</w:t>
      </w:r>
    </w:p>
    <w:p w:rsidR="0004161F" w:rsidRDefault="0004161F" w:rsidP="0004161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Расходы по техническому обслуживанию газопровода, находящегося в собственности муниципального образования «Новороговского сельского поселения» в сумме </w:t>
      </w:r>
      <w:r>
        <w:rPr>
          <w:b/>
          <w:sz w:val="28"/>
          <w:szCs w:val="28"/>
        </w:rPr>
        <w:t>20,9</w:t>
      </w:r>
      <w:r>
        <w:rPr>
          <w:sz w:val="28"/>
          <w:szCs w:val="28"/>
        </w:rPr>
        <w:t xml:space="preserve"> тыс. руб.</w:t>
      </w:r>
    </w:p>
    <w:p w:rsidR="0004161F" w:rsidRDefault="0004161F" w:rsidP="0004161F">
      <w:pPr>
        <w:jc w:val="both"/>
        <w:rPr>
          <w:sz w:val="32"/>
          <w:szCs w:val="32"/>
        </w:rPr>
      </w:pPr>
    </w:p>
    <w:p w:rsidR="0004161F" w:rsidRDefault="0004161F" w:rsidP="0004161F">
      <w:pPr>
        <w:ind w:firstLine="71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Расходы по разделу «культура, кинематография»</w:t>
      </w:r>
    </w:p>
    <w:p w:rsidR="0004161F" w:rsidRDefault="0004161F" w:rsidP="0004161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2017 год расходы составили 2018,5 тыс. руб. Это расходы на заработную плату, приобретение сувенирной продукции для проведения мероприятий, расходы на текущее содержание Дома культуры, проведение противопожарных мероприятий. </w:t>
      </w:r>
    </w:p>
    <w:p w:rsidR="0004161F" w:rsidRDefault="0004161F" w:rsidP="0004161F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планируется приобретение новой музыкальной аппаратуры и микрофонов. </w:t>
      </w:r>
    </w:p>
    <w:p w:rsidR="0004161F" w:rsidRDefault="0004161F" w:rsidP="0004161F">
      <w:pPr>
        <w:tabs>
          <w:tab w:val="left" w:pos="885"/>
          <w:tab w:val="left" w:pos="1095"/>
        </w:tabs>
        <w:jc w:val="both"/>
        <w:rPr>
          <w:sz w:val="28"/>
          <w:szCs w:val="28"/>
        </w:rPr>
      </w:pPr>
    </w:p>
    <w:p w:rsidR="0004161F" w:rsidRDefault="0004161F" w:rsidP="0004161F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проектов, которые требуют финансовых затрат Администрацией поселения в течение года решались и менее затратные, но не менее важные вопросы:</w:t>
      </w:r>
    </w:p>
    <w:p w:rsidR="0004161F" w:rsidRDefault="0004161F" w:rsidP="0004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2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2017 года Новороговское сельское поселение документально передало Егорлыкскому району автомобильные дороги общей протяженностью более 16 километров 600 метров, 2 тротуара, 5 Артезианских </w:t>
      </w:r>
      <w:proofErr w:type="spellStart"/>
      <w:r>
        <w:rPr>
          <w:sz w:val="28"/>
          <w:szCs w:val="28"/>
        </w:rPr>
        <w:t>скважен</w:t>
      </w:r>
      <w:proofErr w:type="spellEnd"/>
      <w:r>
        <w:rPr>
          <w:sz w:val="28"/>
          <w:szCs w:val="28"/>
        </w:rPr>
        <w:t xml:space="preserve">, 5 башен </w:t>
      </w:r>
      <w:proofErr w:type="spellStart"/>
      <w:r>
        <w:rPr>
          <w:sz w:val="28"/>
          <w:szCs w:val="28"/>
        </w:rPr>
        <w:t>Рожновского</w:t>
      </w:r>
      <w:proofErr w:type="spellEnd"/>
      <w:r>
        <w:rPr>
          <w:sz w:val="28"/>
          <w:szCs w:val="28"/>
        </w:rPr>
        <w:t>, 22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одопроводных сетей, 5 земельных участков под башнями и скважинами, а также иное имущество, касаемо дорожной деятельности и вопросов водоснабжения;</w:t>
      </w:r>
    </w:p>
    <w:p w:rsidR="0004161F" w:rsidRDefault="0004161F" w:rsidP="000416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32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командно-штабные и тактические учения по оповещению поселения в случаях ЧС, действий руководящего состава в случаях ЧС;</w:t>
      </w:r>
    </w:p>
    <w:p w:rsidR="0004161F" w:rsidRDefault="0004161F" w:rsidP="0004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2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осенний период проводились субботники по благоустройству улиц поселения, мемориала, уборки кладбища;</w:t>
      </w:r>
    </w:p>
    <w:p w:rsidR="0004161F" w:rsidRDefault="0004161F" w:rsidP="0004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2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Оказывалась всяческая поддержка и велась разъяснительная работа среди населения (ЛПХ), фермеров (КФХ), предпринимателей о мерах государственной поддержки и др.; </w:t>
      </w:r>
    </w:p>
    <w:p w:rsidR="0004161F" w:rsidRDefault="0004161F" w:rsidP="0004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2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Активно велась культурно массовая и патриотическая работа. Причём совместно с работниками культуры активное участие принимают детский сад, школа, ЦСО;</w:t>
      </w:r>
    </w:p>
    <w:p w:rsidR="0004161F" w:rsidRDefault="0004161F" w:rsidP="000416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32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команды по футболу, шахматам, домино. </w:t>
      </w:r>
    </w:p>
    <w:p w:rsidR="0004161F" w:rsidRDefault="0004161F" w:rsidP="0004161F">
      <w:pPr>
        <w:spacing w:line="232" w:lineRule="auto"/>
        <w:jc w:val="both"/>
        <w:rPr>
          <w:sz w:val="28"/>
          <w:szCs w:val="28"/>
        </w:rPr>
      </w:pPr>
    </w:p>
    <w:p w:rsidR="0004161F" w:rsidRDefault="0004161F" w:rsidP="0004161F">
      <w:pPr>
        <w:spacing w:line="232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Что нас ждет в этом году? Каким будет очередной финансовый год?</w:t>
      </w:r>
    </w:p>
    <w:p w:rsidR="0004161F" w:rsidRDefault="0004161F" w:rsidP="0004161F">
      <w:pPr>
        <w:spacing w:line="232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сельского поселения на 2018 год по ожидаемым доходам принят в размере </w:t>
      </w:r>
      <w:r>
        <w:rPr>
          <w:b/>
          <w:sz w:val="28"/>
          <w:szCs w:val="28"/>
        </w:rPr>
        <w:t>8 миллионов 388 тысяч 400 рублей</w:t>
      </w:r>
      <w:r>
        <w:rPr>
          <w:sz w:val="28"/>
          <w:szCs w:val="28"/>
        </w:rPr>
        <w:t xml:space="preserve">, в том числе сумма собственных доходов поселения </w:t>
      </w:r>
      <w:r>
        <w:rPr>
          <w:b/>
          <w:sz w:val="28"/>
          <w:szCs w:val="28"/>
        </w:rPr>
        <w:t>3 миллиона 929 тысяч 800 рублей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Эта цифра на 195 тысяч рублей меньше, чем в бюджете прошлого года.</w:t>
      </w:r>
      <w:r>
        <w:rPr>
          <w:sz w:val="28"/>
          <w:szCs w:val="28"/>
        </w:rPr>
        <w:t xml:space="preserve"> </w:t>
      </w:r>
    </w:p>
    <w:p w:rsidR="0004161F" w:rsidRDefault="0004161F" w:rsidP="0004161F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этого следует, что чем больше мы соберем налогов, тем больше средств будет в бюджете сельского поселения, а значит, мы сможем более оперативно реагировать на сложившуюся в поселении ситуацию, обеспечивать нормальную жизнь в глубинке.</w:t>
      </w:r>
    </w:p>
    <w:p w:rsidR="0004161F" w:rsidRDefault="0004161F" w:rsidP="0004161F">
      <w:pPr>
        <w:spacing w:line="232" w:lineRule="auto"/>
        <w:ind w:firstLine="709"/>
        <w:jc w:val="both"/>
        <w:rPr>
          <w:sz w:val="28"/>
          <w:szCs w:val="28"/>
        </w:rPr>
      </w:pPr>
    </w:p>
    <w:p w:rsidR="0004161F" w:rsidRDefault="0004161F" w:rsidP="0004161F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я остановлюсь более подробно на том, что планируется на 2018 год, который как Вы уже поняли, будет достаточно сложен в финансовом плане.</w:t>
      </w:r>
    </w:p>
    <w:p w:rsidR="0004161F" w:rsidRDefault="0004161F" w:rsidP="0004161F">
      <w:pPr>
        <w:spacing w:line="232" w:lineRule="auto"/>
        <w:ind w:left="1429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sz w:val="28"/>
          <w:szCs w:val="28"/>
        </w:rPr>
        <w:t>Итак, в 2018 году планируется провести:</w:t>
      </w:r>
      <w:r>
        <w:rPr>
          <w:rStyle w:val="FontStyle15"/>
          <w:b w:val="0"/>
          <w:iCs/>
          <w:sz w:val="28"/>
          <w:szCs w:val="28"/>
        </w:rPr>
        <w:t xml:space="preserve"> </w:t>
      </w:r>
    </w:p>
    <w:p w:rsidR="0004161F" w:rsidRDefault="0004161F" w:rsidP="000416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2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 xml:space="preserve">Оплату за потребленную электроэнергию уличным освещением  </w:t>
      </w:r>
      <w:r>
        <w:rPr>
          <w:rStyle w:val="FontStyle15"/>
          <w:iCs/>
          <w:sz w:val="28"/>
          <w:szCs w:val="28"/>
        </w:rPr>
        <w:t>-</w:t>
      </w:r>
      <w:r>
        <w:rPr>
          <w:rStyle w:val="FontStyle15"/>
          <w:b w:val="0"/>
          <w:iCs/>
          <w:sz w:val="28"/>
          <w:szCs w:val="28"/>
        </w:rPr>
        <w:t xml:space="preserve"> </w:t>
      </w:r>
      <w:r>
        <w:rPr>
          <w:rStyle w:val="FontStyle15"/>
          <w:iCs/>
          <w:sz w:val="28"/>
          <w:szCs w:val="28"/>
        </w:rPr>
        <w:t>779,3</w:t>
      </w:r>
      <w:r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04161F" w:rsidRDefault="0004161F" w:rsidP="000416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2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 xml:space="preserve">Покос сорной растительности и уборка мусора на территории поселения, на что затраты составят около </w:t>
      </w:r>
      <w:r>
        <w:rPr>
          <w:rStyle w:val="FontStyle15"/>
          <w:iCs/>
          <w:sz w:val="28"/>
          <w:szCs w:val="28"/>
        </w:rPr>
        <w:t>130,0</w:t>
      </w:r>
      <w:r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04161F" w:rsidRDefault="0004161F" w:rsidP="000416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2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 xml:space="preserve">Выявление и ликвидация несанкционированных свалок на территории поселения - </w:t>
      </w:r>
      <w:r>
        <w:rPr>
          <w:rStyle w:val="FontStyle15"/>
          <w:iCs/>
          <w:sz w:val="28"/>
          <w:szCs w:val="28"/>
        </w:rPr>
        <w:t>80,0</w:t>
      </w:r>
      <w:r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04161F" w:rsidRDefault="0004161F" w:rsidP="000416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2" w:lineRule="auto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Ремонт аварийного газопровода в ст. Новороговской на сумму </w:t>
      </w:r>
      <w:r>
        <w:rPr>
          <w:rStyle w:val="FontStyle15"/>
          <w:sz w:val="28"/>
          <w:szCs w:val="28"/>
        </w:rPr>
        <w:t>30,0</w:t>
      </w:r>
      <w:r>
        <w:rPr>
          <w:rStyle w:val="FontStyle15"/>
          <w:b w:val="0"/>
          <w:sz w:val="28"/>
          <w:szCs w:val="28"/>
        </w:rPr>
        <w:t xml:space="preserve"> тыс. руб.;</w:t>
      </w:r>
    </w:p>
    <w:p w:rsidR="0004161F" w:rsidRDefault="0004161F" w:rsidP="0004161F">
      <w:pPr>
        <w:widowControl w:val="0"/>
        <w:numPr>
          <w:ilvl w:val="0"/>
          <w:numId w:val="8"/>
        </w:numPr>
        <w:tabs>
          <w:tab w:val="left" w:pos="90"/>
          <w:tab w:val="center" w:pos="1418"/>
          <w:tab w:val="center" w:pos="6200"/>
          <w:tab w:val="right" w:pos="10261"/>
          <w:tab w:val="right" w:pos="12590"/>
          <w:tab w:val="right" w:pos="14907"/>
        </w:tabs>
        <w:autoSpaceDE w:val="0"/>
        <w:autoSpaceDN w:val="0"/>
        <w:adjustRightInd w:val="0"/>
        <w:jc w:val="both"/>
        <w:rPr>
          <w:rStyle w:val="FontStyle15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Техническое</w:t>
      </w:r>
      <w:proofErr w:type="gramEnd"/>
      <w:r>
        <w:rPr>
          <w:sz w:val="28"/>
          <w:szCs w:val="28"/>
        </w:rPr>
        <w:t xml:space="preserve"> обслуживанию </w:t>
      </w:r>
      <w:r>
        <w:rPr>
          <w:rFonts w:ascii="MS Sans Serif" w:hAnsi="MS Sans Serif"/>
          <w:sz w:val="28"/>
          <w:szCs w:val="28"/>
        </w:rPr>
        <w:tab/>
      </w:r>
      <w:r>
        <w:rPr>
          <w:sz w:val="28"/>
          <w:szCs w:val="28"/>
        </w:rPr>
        <w:t xml:space="preserve">газопроводов, являющихся муниципальной собственностью Новороговского сельского поселения – </w:t>
      </w:r>
      <w:r>
        <w:rPr>
          <w:b/>
          <w:sz w:val="28"/>
          <w:szCs w:val="28"/>
        </w:rPr>
        <w:t>20,0</w:t>
      </w:r>
      <w:r>
        <w:rPr>
          <w:sz w:val="28"/>
          <w:szCs w:val="28"/>
        </w:rPr>
        <w:t xml:space="preserve"> тыс. руб.;</w:t>
      </w:r>
    </w:p>
    <w:p w:rsidR="0004161F" w:rsidRDefault="0004161F" w:rsidP="000416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2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 xml:space="preserve">Приобретение и высадку саженцев, цветов на общественных территориях поселения - </w:t>
      </w:r>
      <w:r>
        <w:rPr>
          <w:rStyle w:val="FontStyle15"/>
          <w:iCs/>
          <w:sz w:val="28"/>
          <w:szCs w:val="28"/>
        </w:rPr>
        <w:t>20,0</w:t>
      </w:r>
      <w:r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04161F" w:rsidRDefault="0004161F" w:rsidP="000416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2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 xml:space="preserve">Утилизация ртуть содержащих ламп – </w:t>
      </w:r>
      <w:r>
        <w:rPr>
          <w:rStyle w:val="FontStyle15"/>
          <w:iCs/>
          <w:sz w:val="28"/>
          <w:szCs w:val="28"/>
        </w:rPr>
        <w:t>10,5</w:t>
      </w:r>
      <w:r>
        <w:rPr>
          <w:rStyle w:val="FontStyle15"/>
          <w:b w:val="0"/>
          <w:iCs/>
          <w:sz w:val="28"/>
          <w:szCs w:val="28"/>
        </w:rPr>
        <w:t xml:space="preserve"> руб.;</w:t>
      </w:r>
    </w:p>
    <w:p w:rsidR="0004161F" w:rsidRDefault="0004161F" w:rsidP="000416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2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 xml:space="preserve">Противоклещевую обработку кладбища, территории парка и мемориала – </w:t>
      </w:r>
      <w:r>
        <w:rPr>
          <w:rStyle w:val="FontStyle15"/>
          <w:iCs/>
          <w:sz w:val="28"/>
          <w:szCs w:val="28"/>
        </w:rPr>
        <w:t>9,7</w:t>
      </w:r>
      <w:r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04161F" w:rsidRDefault="0004161F" w:rsidP="0004161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32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 xml:space="preserve">Работы по формированию базы ЖКХ- </w:t>
      </w:r>
      <w:r>
        <w:rPr>
          <w:rStyle w:val="FontStyle15"/>
          <w:iCs/>
          <w:sz w:val="28"/>
          <w:szCs w:val="28"/>
        </w:rPr>
        <w:t>3,7</w:t>
      </w:r>
      <w:r>
        <w:rPr>
          <w:rStyle w:val="FontStyle15"/>
          <w:b w:val="0"/>
          <w:iCs/>
          <w:sz w:val="28"/>
          <w:szCs w:val="28"/>
        </w:rPr>
        <w:t xml:space="preserve"> тыс. руб. </w:t>
      </w:r>
    </w:p>
    <w:p w:rsidR="0004161F" w:rsidRDefault="0004161F" w:rsidP="0004161F">
      <w:pPr>
        <w:spacing w:line="232" w:lineRule="auto"/>
        <w:ind w:left="1429"/>
        <w:jc w:val="both"/>
        <w:rPr>
          <w:rStyle w:val="FontStyle15"/>
          <w:b w:val="0"/>
          <w:bCs w:val="0"/>
          <w:iCs/>
          <w:color w:val="FF0000"/>
          <w:sz w:val="28"/>
          <w:szCs w:val="28"/>
        </w:rPr>
      </w:pPr>
    </w:p>
    <w:p w:rsidR="0004161F" w:rsidRDefault="0004161F" w:rsidP="0004161F">
      <w:pPr>
        <w:spacing w:line="232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 xml:space="preserve">В 2018 году на отлов бродячих животных в бюджете Новороговского сельского поселения запланировано 32,0 тыс. рублей. Напоминаю, что в 2017 году вступили в законную силу новые Правила отлова беспризорных животных, согласно которым процедура отлова значительно усложнена, что в свою очередь сказывается на росте стоимости услуг. </w:t>
      </w:r>
    </w:p>
    <w:p w:rsidR="0004161F" w:rsidRDefault="0004161F" w:rsidP="0004161F">
      <w:pPr>
        <w:spacing w:line="232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>Поэтому, пользуясь, случаем, обращаюсь с предупреждением к жителям сельского поселения, должностным и юридическим лицам о том, что в текущем году будет продолжена работа специалистов администрации Новороговского сельского поселения по выявлению нарушителей Правил содержания домашних животных и птицы. Специалистом по отлову также будут выявляться подобные нарушения путем фото и видео фиксации.</w:t>
      </w:r>
    </w:p>
    <w:p w:rsidR="0004161F" w:rsidRDefault="0004161F" w:rsidP="0004161F">
      <w:pPr>
        <w:spacing w:line="232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lastRenderedPageBreak/>
        <w:t xml:space="preserve">Напомню, что размер штрафа за нарушение Правил содержания домашних животных не малый. </w:t>
      </w:r>
      <w:proofErr w:type="gramStart"/>
      <w:r>
        <w:rPr>
          <w:rStyle w:val="FontStyle15"/>
          <w:b w:val="0"/>
          <w:iCs/>
          <w:sz w:val="28"/>
          <w:szCs w:val="28"/>
        </w:rPr>
        <w:t xml:space="preserve">В связи с чем, рекомендую жителям поселения, ещё раз ознакомиться с утверждёнными Правилами содержания домашних животных и птицы на территории Новороговского сельского поселения, которые размещены на официальном сайте Администрации Новороговского сельского поселения, и с которыми Вы также можете ознакомиться в Администрации сельского поселения и неукоснительно соблюдать требования и запреты, изложенные в данных Правилах.  </w:t>
      </w:r>
      <w:proofErr w:type="gramEnd"/>
    </w:p>
    <w:p w:rsidR="0004161F" w:rsidRDefault="0004161F" w:rsidP="0004161F">
      <w:pPr>
        <w:ind w:firstLine="720"/>
        <w:jc w:val="both"/>
      </w:pPr>
    </w:p>
    <w:p w:rsidR="0004161F" w:rsidRDefault="0004161F" w:rsidP="00041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видите, задачи немалые и некоторые из них требуют больших финансовых затрат. Поэтому и в 2018 году планируем особое внимание уделить работе над увеличением собственных доходов в бюджет поселения. А достичь этого возможно только при полной и своевременной уплате имущественных налогов, являющихся основой нашего бюджета, а также полным оформлением и последующей регистрацией имущества, относящегося к частной собственности граждан. К чему я Вас и призываю. </w:t>
      </w:r>
    </w:p>
    <w:p w:rsidR="0004161F" w:rsidRDefault="0004161F" w:rsidP="0004161F">
      <w:pPr>
        <w:ind w:firstLine="720"/>
        <w:jc w:val="both"/>
        <w:rPr>
          <w:rStyle w:val="FontStyle15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(По состоянию на 01.01.2018 года задолженность по уплате налогов составляет </w:t>
      </w:r>
      <w:r>
        <w:rPr>
          <w:b/>
          <w:sz w:val="28"/>
          <w:szCs w:val="28"/>
        </w:rPr>
        <w:t>564,5</w:t>
      </w:r>
      <w:r>
        <w:rPr>
          <w:sz w:val="28"/>
          <w:szCs w:val="28"/>
        </w:rPr>
        <w:t xml:space="preserve"> тыс. руб., из которых по земельному налогу </w:t>
      </w:r>
      <w:r>
        <w:rPr>
          <w:b/>
          <w:sz w:val="28"/>
          <w:szCs w:val="28"/>
        </w:rPr>
        <w:t>271,6</w:t>
      </w:r>
      <w:r>
        <w:rPr>
          <w:sz w:val="28"/>
          <w:szCs w:val="28"/>
        </w:rPr>
        <w:t xml:space="preserve"> тыс. руб., по имущественному налогу </w:t>
      </w:r>
      <w:r>
        <w:rPr>
          <w:b/>
          <w:sz w:val="28"/>
          <w:szCs w:val="28"/>
        </w:rPr>
        <w:t>83,9</w:t>
      </w:r>
      <w:r>
        <w:rPr>
          <w:sz w:val="28"/>
          <w:szCs w:val="28"/>
        </w:rPr>
        <w:t xml:space="preserve"> тыс. руб., по транспортному налогу </w:t>
      </w:r>
      <w:r>
        <w:rPr>
          <w:b/>
          <w:sz w:val="28"/>
          <w:szCs w:val="28"/>
        </w:rPr>
        <w:t>209,0</w:t>
      </w:r>
      <w:r>
        <w:rPr>
          <w:sz w:val="28"/>
          <w:szCs w:val="28"/>
        </w:rPr>
        <w:t xml:space="preserve"> тыс. руб.) Учитывая, что в нашем поселении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</w:t>
      </w:r>
      <w:proofErr w:type="gramEnd"/>
      <w:r>
        <w:rPr>
          <w:sz w:val="28"/>
          <w:szCs w:val="28"/>
        </w:rPr>
        <w:t xml:space="preserve"> задолженность по уплате налогов, с которыми проводится работа разъяснительного характера о недопущении нарушения сроков уплаты налогов. Так, в 2017 г. было проведено 11 Координационных советов, в результате проведения которых, задолженность населения прошлых лет уменьшилась на </w:t>
      </w:r>
      <w:r>
        <w:rPr>
          <w:b/>
          <w:sz w:val="28"/>
          <w:szCs w:val="28"/>
        </w:rPr>
        <w:t>116,7</w:t>
      </w:r>
      <w:r>
        <w:rPr>
          <w:sz w:val="28"/>
          <w:szCs w:val="28"/>
        </w:rPr>
        <w:t xml:space="preserve"> тыс. руб. Одновременно сообщаю, что сроком уплаты имущественных налогов за предшествующий период является 1 декабря года, следующего за этим периодом.     </w:t>
      </w: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Также будет продолжаться работа, которая не требует больших финансовых затрат, а требует прежде всего воспитания культуры поведения и понимания того, что наша станица - это наш дом, и больше чем нам она никому не нужна. К нам никто не приедет наводить порядок, это дело каждого из нас. К сожалению, эти вопросы прививаются очень болезненно.</w:t>
      </w: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В 2018 году </w:t>
      </w:r>
      <w:proofErr w:type="gramStart"/>
      <w:r>
        <w:rPr>
          <w:rStyle w:val="FontStyle15"/>
          <w:b w:val="0"/>
          <w:sz w:val="28"/>
          <w:szCs w:val="28"/>
        </w:rPr>
        <w:t>также, как</w:t>
      </w:r>
      <w:proofErr w:type="gramEnd"/>
      <w:r>
        <w:rPr>
          <w:rStyle w:val="FontStyle15"/>
          <w:b w:val="0"/>
          <w:sz w:val="28"/>
          <w:szCs w:val="28"/>
        </w:rPr>
        <w:t xml:space="preserve"> и в прошлом году, особое внимание будет уделяться благоустройству домовладений, прилегающих к ним территорий и вывозу ТКО. Будем продолжать разъяснительную работу о необходимости заключения договоров на сбор и вывоз ТКО. Кроме того, администрация будет продолжать работу по благоустройству всей территории поселения в целом – это организация месячников, субботников, конкурсов. Не меньшему вниманию подлежит и благоустройство придомовой территории, а именно уборка на данной территории мусора, снега, нахождение на ней строительных материалов и техники. </w:t>
      </w: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lastRenderedPageBreak/>
        <w:t>Хочу обратить внимание, жителей станицы на то, что Администрацией Новороговского сельского поселения систематически проводятся мероприятия по ликвидации несанкционированных свалок, образуемых на территории поселения. Однако</w:t>
      </w:r>
      <w:proofErr w:type="gramStart"/>
      <w:r>
        <w:rPr>
          <w:rStyle w:val="FontStyle15"/>
          <w:b w:val="0"/>
          <w:sz w:val="28"/>
          <w:szCs w:val="28"/>
        </w:rPr>
        <w:t>,</w:t>
      </w:r>
      <w:proofErr w:type="gramEnd"/>
      <w:r>
        <w:rPr>
          <w:rStyle w:val="FontStyle15"/>
          <w:b w:val="0"/>
          <w:sz w:val="28"/>
          <w:szCs w:val="28"/>
        </w:rPr>
        <w:t xml:space="preserve"> не все жители нашего поселения ценят чистоту, порядок, а также труд тех, кто принимает непосредственное участие в уборке мусора на территории поселения и настойчиво продолжают захламлять нашу территорию. </w:t>
      </w: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color w:val="FF000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Уважаемые </w:t>
      </w:r>
      <w:proofErr w:type="spellStart"/>
      <w:r>
        <w:rPr>
          <w:rStyle w:val="FontStyle15"/>
          <w:b w:val="0"/>
          <w:sz w:val="28"/>
          <w:szCs w:val="28"/>
        </w:rPr>
        <w:t>Новороговцы</w:t>
      </w:r>
      <w:proofErr w:type="spellEnd"/>
      <w:r>
        <w:rPr>
          <w:rStyle w:val="FontStyle15"/>
          <w:b w:val="0"/>
          <w:sz w:val="28"/>
          <w:szCs w:val="28"/>
        </w:rPr>
        <w:t xml:space="preserve">, напоминаю Вам, что выброс мусора в места, не отведённые для этих целей, является нарушением Правил благоустройства Новороговского сельского поселения. В 2018 году Администрацией поселения усилится работа по выявлению лиц, нарушающих эти Правила и привлечения их к административной ответственности в соответствии с Областным законом от 25.10.2002 г. № 273-ЗС «Об административных правонарушениях». Незаконопослушные жители будут подвергнуты административным наказаниям в виде административного штрафа. Поэтому, я ещё раз призываю Вас к заключению договоров на вывоз ТКО. Давайте вместе сделаем наше поселение чистым, а чисто, как говорят, в первую очередь, не там где убирают, а там, где не мусорят. </w:t>
      </w:r>
      <w:r>
        <w:rPr>
          <w:rStyle w:val="FontStyle15"/>
          <w:b w:val="0"/>
          <w:color w:val="FF0000"/>
          <w:sz w:val="28"/>
          <w:szCs w:val="28"/>
        </w:rPr>
        <w:t xml:space="preserve">    </w:t>
      </w:r>
    </w:p>
    <w:p w:rsidR="0004161F" w:rsidRDefault="0004161F" w:rsidP="0004161F">
      <w:pPr>
        <w:ind w:firstLine="480"/>
        <w:jc w:val="both"/>
      </w:pPr>
      <w:r>
        <w:rPr>
          <w:rStyle w:val="FontStyle15"/>
          <w:b w:val="0"/>
          <w:color w:val="FF0000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Указом Президента Российский Федерации Владимиром Владимировичем Путиным 2018 год объявлен Годом добровольца (волонтёра). Я призываю Вас, уважаемые станичники, стать добровольцами в наведении чистоты и порядка на своих приусадебных участках, прилегающих к ним территориях, а также принимать активное участие во Всероссийских, областных и муниципальных субботниках.    </w:t>
      </w: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sz w:val="28"/>
          <w:szCs w:val="28"/>
        </w:rPr>
      </w:pP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Мы постоянно говорим о пожарной безопасности, но нарушения остаются. В 2017 году также были пожары, которые принесли немалые потери хозяевам. Поэтому, во-первых, прошу Вас соблюдать Правила пожарной и </w:t>
      </w:r>
      <w:proofErr w:type="spellStart"/>
      <w:r>
        <w:rPr>
          <w:rStyle w:val="FontStyle15"/>
          <w:b w:val="0"/>
          <w:sz w:val="28"/>
          <w:szCs w:val="28"/>
        </w:rPr>
        <w:t>электро</w:t>
      </w:r>
      <w:proofErr w:type="spellEnd"/>
      <w:r>
        <w:rPr>
          <w:rStyle w:val="FontStyle15"/>
          <w:b w:val="0"/>
          <w:sz w:val="28"/>
          <w:szCs w:val="28"/>
        </w:rPr>
        <w:t xml:space="preserve"> безопасности. Особенно сейчас, когда используются самодельные обогревательные приборы, зачастую подключенные незаконно. Кроме того, в очередной раз, напоминаю станичникам о запрете сжигания мусора, камыша, сухой растительности, пожнивных остатков. Подумайте о себе и </w:t>
      </w:r>
      <w:proofErr w:type="gramStart"/>
      <w:r>
        <w:rPr>
          <w:rStyle w:val="FontStyle15"/>
          <w:b w:val="0"/>
          <w:sz w:val="28"/>
          <w:szCs w:val="28"/>
        </w:rPr>
        <w:t>о</w:t>
      </w:r>
      <w:proofErr w:type="gramEnd"/>
      <w:r>
        <w:rPr>
          <w:rStyle w:val="FontStyle15"/>
          <w:b w:val="0"/>
          <w:sz w:val="28"/>
          <w:szCs w:val="28"/>
        </w:rPr>
        <w:t xml:space="preserve"> своих близких, не подвергайте их рискам.</w:t>
      </w: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Вместе с тем, сообщаю об опасности нахождения на льду. Сейчас опасная погода, неуверенный лёд, опасность паводка</w:t>
      </w:r>
      <w:proofErr w:type="gramStart"/>
      <w:r>
        <w:rPr>
          <w:rStyle w:val="FontStyle15"/>
          <w:b w:val="0"/>
          <w:sz w:val="28"/>
          <w:szCs w:val="28"/>
        </w:rPr>
        <w:t>… О</w:t>
      </w:r>
      <w:proofErr w:type="gramEnd"/>
      <w:r>
        <w:rPr>
          <w:rStyle w:val="FontStyle15"/>
          <w:b w:val="0"/>
          <w:sz w:val="28"/>
          <w:szCs w:val="28"/>
        </w:rPr>
        <w:t xml:space="preserve">бращаю на это внимание жителей поселения  и напоминаю о запрете выхода и съезда на лёд. Кроме того, на территории поселения не имеется специально оборудованных мест, отвечающих санитарным требованиям, для купания граждан. Таким образом, купание граждан в летний период в водоёмах, расположенных на территории Новороговского сельского поселения строго запрещено.         </w:t>
      </w: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Чтобы быть в курсе последних новостей и событий,  нужно следить за тем, что происходит в районе, области и стране. И самый лучший способ – подписаться на замечательную районную газету «Заря». Там много новостей, в том числе и о нашем поселении, о людях живущих здесь, о разных видах поддержки сельскохозяйственных производителей и ЛПХ. Администрация поселения, в целях экономии денежных средств, предлагает населению </w:t>
      </w:r>
      <w:r>
        <w:rPr>
          <w:rStyle w:val="FontStyle15"/>
          <w:b w:val="0"/>
          <w:sz w:val="28"/>
          <w:szCs w:val="28"/>
        </w:rPr>
        <w:lastRenderedPageBreak/>
        <w:t xml:space="preserve">помощь в организации </w:t>
      </w:r>
      <w:proofErr w:type="spellStart"/>
      <w:r>
        <w:rPr>
          <w:rStyle w:val="FontStyle15"/>
          <w:b w:val="0"/>
          <w:sz w:val="28"/>
          <w:szCs w:val="28"/>
        </w:rPr>
        <w:t>бездоставочной</w:t>
      </w:r>
      <w:proofErr w:type="spellEnd"/>
      <w:r>
        <w:rPr>
          <w:rStyle w:val="FontStyle15"/>
          <w:b w:val="0"/>
          <w:sz w:val="28"/>
          <w:szCs w:val="28"/>
        </w:rPr>
        <w:t xml:space="preserve"> подписки, а также сообщает о возможности оформления подписки на газету в электронной версии.  </w:t>
      </w: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В настоящее время Администрация поселения формирует списки жителей поселения, желающих подключить к своим домовладениям по </w:t>
      </w:r>
      <w:proofErr w:type="spellStart"/>
      <w:r>
        <w:rPr>
          <w:rStyle w:val="FontStyle15"/>
          <w:b w:val="0"/>
          <w:sz w:val="28"/>
          <w:szCs w:val="28"/>
        </w:rPr>
        <w:t>волоконно</w:t>
      </w:r>
      <w:proofErr w:type="spellEnd"/>
      <w:r>
        <w:rPr>
          <w:rStyle w:val="FontStyle15"/>
          <w:b w:val="0"/>
          <w:sz w:val="28"/>
          <w:szCs w:val="28"/>
        </w:rPr>
        <w:t xml:space="preserve"> – оптической линии к современным услугам связи – высокоскоростной «Интернет», интерактивное телевидение. За получением более подробной информации по реализации подключения, Вы можете обратиться в Администрацию поселения. </w:t>
      </w: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i/>
          <w:sz w:val="28"/>
          <w:szCs w:val="28"/>
          <w:u w:val="single"/>
        </w:rPr>
      </w:pPr>
      <w:proofErr w:type="gramStart"/>
      <w:r>
        <w:rPr>
          <w:rStyle w:val="FontStyle15"/>
          <w:b w:val="0"/>
          <w:sz w:val="28"/>
          <w:szCs w:val="28"/>
        </w:rPr>
        <w:t xml:space="preserve">Вместе с тем, уважаемые станичники, в целях предотвращения опасных болезней животных и птицы, в том числе и таких как, африканская чума свиней, птичий грипп, туляремия, напоминаю Вам о строгом соблюдении утверждённых Правил содержания домашних животных и птицы, с которыми Вы можете ознакомиться, как в здании Администрации сельского поселения, так и в сети «Интернет». </w:t>
      </w:r>
      <w:proofErr w:type="gramEnd"/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Кроме того, считаю необходимым информировать население о том, что сейчас для получения услуг не нужно посещать различные организации, находящиеся в разных местах, а достаточно обратится в МФЦ. Многие из государственных и муниципальных услуг можно заказать из дома, используя сеть «Интернет». Для чего необходимо зарегистрироваться на портале </w:t>
      </w:r>
      <w:proofErr w:type="spellStart"/>
      <w:r>
        <w:rPr>
          <w:rStyle w:val="FontStyle15"/>
          <w:b w:val="0"/>
          <w:sz w:val="28"/>
          <w:szCs w:val="28"/>
        </w:rPr>
        <w:t>госуслуг</w:t>
      </w:r>
      <w:proofErr w:type="spellEnd"/>
      <w:r>
        <w:rPr>
          <w:rStyle w:val="FontStyle15"/>
          <w:b w:val="0"/>
          <w:sz w:val="28"/>
          <w:szCs w:val="28"/>
        </w:rPr>
        <w:t xml:space="preserve">. </w:t>
      </w:r>
      <w:proofErr w:type="gramStart"/>
      <w:r>
        <w:rPr>
          <w:rStyle w:val="FontStyle15"/>
          <w:b w:val="0"/>
          <w:sz w:val="28"/>
          <w:szCs w:val="28"/>
        </w:rPr>
        <w:t>Используя данный портал Вы можете</w:t>
      </w:r>
      <w:proofErr w:type="gramEnd"/>
      <w:r>
        <w:rPr>
          <w:rStyle w:val="FontStyle15"/>
          <w:b w:val="0"/>
          <w:sz w:val="28"/>
          <w:szCs w:val="28"/>
        </w:rPr>
        <w:t xml:space="preserve"> получить или произвести замен паспорта, в том числе и заграничного, водительского удостоверения, оформить сделку, получить различные справки и т.п.  </w:t>
      </w:r>
    </w:p>
    <w:p w:rsidR="0004161F" w:rsidRDefault="0004161F" w:rsidP="0004161F">
      <w:pPr>
        <w:spacing w:line="232" w:lineRule="auto"/>
        <w:jc w:val="both"/>
        <w:rPr>
          <w:i/>
        </w:rPr>
      </w:pP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Вот коротко о результатах работы администрации Новороговского сельского поселения за 2017 год, конечно, в докладе затронуты далеко не все направления и вопросы, решением которых занимается администрация, но отражены основные и те, которые вызывают наибольший интерес среди населения. </w:t>
      </w:r>
    </w:p>
    <w:p w:rsidR="0004161F" w:rsidRDefault="0004161F" w:rsidP="0004161F">
      <w:pPr>
        <w:pStyle w:val="Style2"/>
        <w:widowControl/>
        <w:spacing w:before="5" w:line="312" w:lineRule="exact"/>
        <w:jc w:val="both"/>
        <w:rPr>
          <w:rStyle w:val="FontStyle15"/>
          <w:bCs w:val="0"/>
          <w:sz w:val="28"/>
          <w:szCs w:val="28"/>
        </w:rPr>
      </w:pPr>
    </w:p>
    <w:p w:rsidR="0004161F" w:rsidRDefault="0004161F" w:rsidP="0004161F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sz w:val="28"/>
          <w:szCs w:val="28"/>
        </w:rPr>
        <w:t>Подводя итоги выступления, хочу сказать, что несмотря ни на какие трудности, год можно назвать вполне успешным. Все поставленные задачи решены, а планы выполнены.</w:t>
      </w:r>
      <w:r>
        <w:rPr>
          <w:rStyle w:val="FontStyle15"/>
          <w:sz w:val="28"/>
          <w:szCs w:val="28"/>
        </w:rPr>
        <w:t xml:space="preserve"> </w:t>
      </w:r>
      <w:r>
        <w:rPr>
          <w:sz w:val="28"/>
          <w:szCs w:val="28"/>
        </w:rPr>
        <w:t>Хочется искренне поблагодарить всех тех, кто не остаётся равнодушным к проблемам поселения и активно принимает участие в разрешении проблем - руководителей, предпринимателей, Глав КФХ, а также простых жителей поселения, которые являются опорой и поддержкой местной власти! Спасибо Вам за понимание и поддержку при решении многих вопросов местного значения.</w:t>
      </w:r>
    </w:p>
    <w:p w:rsidR="0004161F" w:rsidRDefault="0004161F" w:rsidP="0004161F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Мне хочется, чтобы  все живущие  здесь  понимали, что  все зависит от  нас самих.</w:t>
      </w:r>
      <w:r>
        <w:rPr>
          <w:rFonts w:ascii="Tahoma" w:hAnsi="Tahoma" w:cs="Tahoma"/>
          <w:color w:val="323232"/>
          <w:sz w:val="28"/>
          <w:szCs w:val="28"/>
          <w:shd w:val="clear" w:color="auto" w:fill="F5F9EA"/>
        </w:rPr>
        <w:t xml:space="preserve"> </w:t>
      </w:r>
      <w:r>
        <w:rPr>
          <w:sz w:val="28"/>
          <w:szCs w:val="28"/>
        </w:rPr>
        <w:t>Пусть  каждый  из  нас  сделает  немного  хорошего, внесет  свой посильный вклад в развитие поселения  и  всем  нам  станет  жить лучше и комфортнее.</w:t>
      </w:r>
    </w:p>
    <w:p w:rsidR="0004161F" w:rsidRDefault="0004161F" w:rsidP="0004161F">
      <w:pPr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Убеждена,  что  совместно  мы  сможем  решить все нерешенные </w:t>
      </w:r>
      <w:proofErr w:type="gramStart"/>
      <w:r>
        <w:rPr>
          <w:sz w:val="28"/>
          <w:szCs w:val="28"/>
        </w:rPr>
        <w:t>проблемы</w:t>
      </w:r>
      <w:proofErr w:type="gramEnd"/>
      <w:r>
        <w:rPr>
          <w:sz w:val="28"/>
          <w:szCs w:val="28"/>
        </w:rPr>
        <w:t xml:space="preserve">  и  реализуем все намеченные  планы.</w:t>
      </w:r>
    </w:p>
    <w:p w:rsidR="00563961" w:rsidRPr="0004161F" w:rsidRDefault="0004161F" w:rsidP="0004161F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я хочу пожелать Вам всем крепкого здоровья, семейного благополучия, достатка Вашим семьям, урожайного года и простого человеческого счастья.  Доклад окончен, спасибо за внимание!</w:t>
      </w:r>
    </w:p>
    <w:sectPr w:rsidR="00563961" w:rsidRPr="0004161F" w:rsidSect="007F28AE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52" w:rsidRDefault="00922252" w:rsidP="00DB6B4F">
      <w:r>
        <w:separator/>
      </w:r>
    </w:p>
  </w:endnote>
  <w:endnote w:type="continuationSeparator" w:id="0">
    <w:p w:rsidR="00922252" w:rsidRDefault="00922252" w:rsidP="00DB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AE" w:rsidRDefault="00145BE2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35684E">
      <w:rPr>
        <w:noProof/>
      </w:rPr>
      <w:t>11</w:t>
    </w:r>
    <w:r>
      <w:fldChar w:fldCharType="end"/>
    </w:r>
  </w:p>
  <w:p w:rsidR="007F28AE" w:rsidRDefault="009222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52" w:rsidRDefault="00922252" w:rsidP="00DB6B4F">
      <w:r>
        <w:separator/>
      </w:r>
    </w:p>
  </w:footnote>
  <w:footnote w:type="continuationSeparator" w:id="0">
    <w:p w:rsidR="00922252" w:rsidRDefault="00922252" w:rsidP="00DB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961"/>
    <w:rsid w:val="0004161F"/>
    <w:rsid w:val="00072D62"/>
    <w:rsid w:val="00145BE2"/>
    <w:rsid w:val="001D24EC"/>
    <w:rsid w:val="002273A3"/>
    <w:rsid w:val="0035684E"/>
    <w:rsid w:val="003622D2"/>
    <w:rsid w:val="00406E5C"/>
    <w:rsid w:val="0042279E"/>
    <w:rsid w:val="00504818"/>
    <w:rsid w:val="00563961"/>
    <w:rsid w:val="00625EB5"/>
    <w:rsid w:val="00712A10"/>
    <w:rsid w:val="00922252"/>
    <w:rsid w:val="00951715"/>
    <w:rsid w:val="00A40209"/>
    <w:rsid w:val="00AA760A"/>
    <w:rsid w:val="00BD7D1F"/>
    <w:rsid w:val="00C76FD9"/>
    <w:rsid w:val="00CC2B5F"/>
    <w:rsid w:val="00DB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3777</Words>
  <Characters>21535</Characters>
  <Application>Microsoft Office Word</Application>
  <DocSecurity>0</DocSecurity>
  <Lines>179</Lines>
  <Paragraphs>50</Paragraphs>
  <ScaleCrop>false</ScaleCrop>
  <Company>RePack by SPecialiST</Company>
  <LinksUpToDate>false</LinksUpToDate>
  <CharactersWithSpaces>25262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2018-02-01T12:10:00Z</cp:lastPrinted>
  <dcterms:created xsi:type="dcterms:W3CDTF">2017-02-22T07:45:00Z</dcterms:created>
  <dcterms:modified xsi:type="dcterms:W3CDTF">2018-02-01T12:18:00Z</dcterms:modified>
</cp:coreProperties>
</file>