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66" w:rsidRPr="00376766" w:rsidRDefault="00376766" w:rsidP="00376766">
      <w:pPr>
        <w:shd w:val="clear" w:color="auto" w:fill="FFFFFF"/>
        <w:spacing w:after="0" w:line="240" w:lineRule="auto"/>
        <w:ind w:left="24"/>
        <w:jc w:val="center"/>
        <w:rPr>
          <w:rFonts w:ascii="Times New Roman" w:hAnsi="Times New Roman" w:cs="Times New Roman"/>
          <w:bCs/>
          <w:spacing w:val="4"/>
          <w:sz w:val="26"/>
          <w:szCs w:val="26"/>
        </w:rPr>
      </w:pPr>
      <w:r w:rsidRPr="00376766">
        <w:rPr>
          <w:rFonts w:ascii="Times New Roman" w:hAnsi="Times New Roman" w:cs="Times New Roman"/>
          <w:bCs/>
          <w:spacing w:val="4"/>
          <w:sz w:val="26"/>
          <w:szCs w:val="26"/>
        </w:rPr>
        <w:t xml:space="preserve">АДМИНИСТРАЦИЯ </w:t>
      </w:r>
    </w:p>
    <w:p w:rsidR="00376766" w:rsidRPr="00376766" w:rsidRDefault="00376766" w:rsidP="00376766">
      <w:pPr>
        <w:shd w:val="clear" w:color="auto" w:fill="FFFFFF"/>
        <w:spacing w:after="0" w:line="240" w:lineRule="auto"/>
        <w:ind w:left="24"/>
        <w:jc w:val="center"/>
        <w:rPr>
          <w:rFonts w:ascii="Times New Roman" w:hAnsi="Times New Roman" w:cs="Times New Roman"/>
          <w:sz w:val="26"/>
          <w:szCs w:val="26"/>
        </w:rPr>
      </w:pPr>
      <w:r w:rsidRPr="00376766">
        <w:rPr>
          <w:rFonts w:ascii="Times New Roman" w:hAnsi="Times New Roman" w:cs="Times New Roman"/>
          <w:bCs/>
          <w:spacing w:val="4"/>
          <w:sz w:val="26"/>
          <w:szCs w:val="26"/>
        </w:rPr>
        <w:t xml:space="preserve">НОВОРОГОВСКОГО </w:t>
      </w:r>
      <w:r w:rsidRPr="00376766">
        <w:rPr>
          <w:rFonts w:ascii="Times New Roman" w:hAnsi="Times New Roman" w:cs="Times New Roman"/>
          <w:bCs/>
          <w:spacing w:val="3"/>
          <w:sz w:val="26"/>
          <w:szCs w:val="26"/>
        </w:rPr>
        <w:t>СЕЛЬСКОГО ПОСЕЛЕНИЯ</w:t>
      </w:r>
    </w:p>
    <w:p w:rsidR="00376766" w:rsidRPr="00376766" w:rsidRDefault="00376766" w:rsidP="0037676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76766" w:rsidRPr="00376766" w:rsidRDefault="00376766" w:rsidP="00376766">
      <w:pPr>
        <w:tabs>
          <w:tab w:val="left" w:pos="198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76766">
        <w:rPr>
          <w:rFonts w:ascii="Times New Roman" w:hAnsi="Times New Roman" w:cs="Times New Roman"/>
          <w:bCs/>
          <w:sz w:val="26"/>
          <w:szCs w:val="26"/>
        </w:rPr>
        <w:t>РАСПОРЯЖЕНИЕ</w:t>
      </w:r>
    </w:p>
    <w:p w:rsidR="00376766" w:rsidRPr="00376766" w:rsidRDefault="00376766" w:rsidP="0037676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76766" w:rsidRPr="00376766" w:rsidRDefault="00376766" w:rsidP="00376766">
      <w:pPr>
        <w:pStyle w:val="Style4"/>
        <w:widowControl/>
        <w:spacing w:line="240" w:lineRule="auto"/>
        <w:ind w:right="4666"/>
        <w:rPr>
          <w:rStyle w:val="FontStyle20"/>
        </w:rPr>
      </w:pPr>
    </w:p>
    <w:p w:rsidR="00376766" w:rsidRPr="00376766" w:rsidRDefault="00376766" w:rsidP="0037676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сентября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2026                                № 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580CF1">
        <w:rPr>
          <w:rFonts w:ascii="Times New Roman" w:eastAsia="Calibri" w:hAnsi="Times New Roman" w:cs="Times New Roman"/>
          <w:kern w:val="2"/>
          <w:sz w:val="28"/>
          <w:szCs w:val="28"/>
        </w:rPr>
        <w:t>0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</w:t>
      </w:r>
      <w:r w:rsidRPr="00376766">
        <w:rPr>
          <w:rFonts w:ascii="Times New Roman" w:hAnsi="Times New Roman" w:cs="Times New Roman"/>
          <w:bCs/>
          <w:sz w:val="28"/>
          <w:szCs w:val="28"/>
        </w:rPr>
        <w:t>ст. Новороговская</w:t>
      </w:r>
    </w:p>
    <w:p w:rsidR="000B3FB9" w:rsidRPr="00376766" w:rsidRDefault="000B3FB9" w:rsidP="000B3FB9">
      <w:pPr>
        <w:spacing w:after="0" w:line="20" w:lineRule="atLeast"/>
        <w:jc w:val="center"/>
        <w:rPr>
          <w:rFonts w:ascii="Times New Roman" w:eastAsia="Calibri" w:hAnsi="Times New Roman" w:cs="Times New Roman"/>
          <w:kern w:val="2"/>
          <w:sz w:val="26"/>
          <w:szCs w:val="26"/>
        </w:rPr>
      </w:pPr>
    </w:p>
    <w:p w:rsidR="00F45E36" w:rsidRPr="00376766" w:rsidRDefault="00F45E36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 внесении изменений в распоряжение </w:t>
      </w:r>
    </w:p>
    <w:p w:rsidR="000B3FB9" w:rsidRPr="00376766" w:rsidRDefault="00376766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>от 25.05</w:t>
      </w:r>
      <w:r w:rsidR="00580CF1">
        <w:rPr>
          <w:rFonts w:ascii="Times New Roman" w:eastAsia="Calibri" w:hAnsi="Times New Roman" w:cs="Times New Roman"/>
          <w:kern w:val="2"/>
          <w:sz w:val="28"/>
          <w:szCs w:val="28"/>
        </w:rPr>
        <w:t>.2026г. № 7/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F45E36"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«</w:t>
      </w:r>
      <w:r w:rsidR="000B3FB9"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Об утверждении Плана мероприятий </w:t>
      </w:r>
    </w:p>
    <w:p w:rsidR="000B3FB9" w:rsidRPr="00376766" w:rsidRDefault="000B3FB9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по росту доходного потенциала </w:t>
      </w:r>
      <w:r w:rsidR="00376766" w:rsidRP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</w:p>
    <w:p w:rsidR="000B3FB9" w:rsidRPr="00376766" w:rsidRDefault="000B3FB9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сельского поселения и оптимизации расходов </w:t>
      </w:r>
    </w:p>
    <w:p w:rsidR="000B3FB9" w:rsidRPr="00376766" w:rsidRDefault="000B3FB9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бюджета </w:t>
      </w:r>
      <w:r w:rsidR="00376766" w:rsidRP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</w:t>
      </w:r>
    </w:p>
    <w:p w:rsidR="000B3FB9" w:rsidRPr="00376766" w:rsidRDefault="000B3FB9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>Егорлыкского района до 202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9</w:t>
      </w:r>
      <w:r w:rsidRPr="0037676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</w:t>
      </w:r>
      <w:r w:rsidR="00F45E36" w:rsidRPr="00376766">
        <w:rPr>
          <w:rFonts w:ascii="Times New Roman" w:eastAsia="Calibri" w:hAnsi="Times New Roman" w:cs="Times New Roman"/>
          <w:kern w:val="2"/>
          <w:sz w:val="28"/>
          <w:szCs w:val="28"/>
        </w:rPr>
        <w:t>»</w:t>
      </w:r>
    </w:p>
    <w:p w:rsidR="000B3FB9" w:rsidRPr="00FB5B01" w:rsidRDefault="000B3FB9" w:rsidP="000B3FB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B3FB9" w:rsidRDefault="000B3FB9" w:rsidP="00B230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целях мобилизации доходов бюджета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Егорлыкского района и оптимизации расходов бюджета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Егорлыкского района, исполнения подпункта 2.1.2 пункта 2 Соглашения между Финансовым отделом Администрации Егорлыкского района  и Администрацией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о мерах по социально-экономическому развитию и оздоровлению муниципальных финансов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Егорл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ыкского района от 30.12.2025 № 5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>д, в соответствии с распоряжением Правительства Ростовской области от 16.03.2026 года № 130 «Об утверждении Плана мероприятий по росту доходного потенциала Ростовской области и оптимизации расходов областного бюджета до 2028 года», руководствуясь Уставом муниципального образования «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Новороговское</w:t>
      </w:r>
      <w:r w:rsidRPr="00FB5B0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сельское поселение»,</w:t>
      </w:r>
    </w:p>
    <w:p w:rsidR="00B23039" w:rsidRDefault="00C07E91" w:rsidP="00D034F9">
      <w:pPr>
        <w:pStyle w:val="a4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>Внести в рас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поряжение от 25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>.03.2026г. №</w:t>
      </w:r>
      <w:r w:rsidR="00580CF1">
        <w:rPr>
          <w:rFonts w:ascii="Times New Roman" w:eastAsia="Calibri" w:hAnsi="Times New Roman" w:cs="Times New Roman"/>
          <w:kern w:val="2"/>
          <w:sz w:val="28"/>
          <w:szCs w:val="28"/>
        </w:rPr>
        <w:t>7/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«Об утверждении плана 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мероприятий по росту доходного потенциала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и оптимизации расходов бюджета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Егорлыкского района до 20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29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года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» следующие изменения: </w:t>
      </w:r>
    </w:p>
    <w:p w:rsidR="00C07E91" w:rsidRPr="00C07E91" w:rsidRDefault="00B23039" w:rsidP="00D034F9">
      <w:pPr>
        <w:pStyle w:val="a4"/>
        <w:autoSpaceDE w:val="0"/>
        <w:autoSpaceDN w:val="0"/>
        <w:adjustRightInd w:val="0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1.1. </w:t>
      </w:r>
      <w:r w:rsidR="00C07E91" w:rsidRPr="00C07E91">
        <w:rPr>
          <w:rFonts w:ascii="Times New Roman" w:eastAsia="Calibri" w:hAnsi="Times New Roman" w:cs="Times New Roman"/>
          <w:kern w:val="2"/>
          <w:sz w:val="28"/>
          <w:szCs w:val="28"/>
        </w:rPr>
        <w:t>наименование распоряжения изложить в редакции:</w:t>
      </w:r>
    </w:p>
    <w:p w:rsidR="00C07E91" w:rsidRDefault="00C07E91" w:rsidP="00D03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«Об утверждении плана мероприятий по росту доходного потенциала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и оптимизации расходов бюджета </w:t>
      </w:r>
      <w:r w:rsidR="00376766">
        <w:rPr>
          <w:rFonts w:ascii="Times New Roman" w:eastAsia="Calibri" w:hAnsi="Times New Roman" w:cs="Times New Roman"/>
          <w:kern w:val="2"/>
          <w:sz w:val="28"/>
          <w:szCs w:val="28"/>
        </w:rPr>
        <w:t>Новороговского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сельского поселения Егорлыкского района до 20</w:t>
      </w:r>
      <w:r w:rsidR="007E1BD8">
        <w:rPr>
          <w:rFonts w:ascii="Times New Roman" w:eastAsia="Calibri" w:hAnsi="Times New Roman" w:cs="Times New Roman"/>
          <w:kern w:val="2"/>
          <w:sz w:val="28"/>
          <w:szCs w:val="28"/>
        </w:rPr>
        <w:t>30</w:t>
      </w: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года»;</w:t>
      </w:r>
    </w:p>
    <w:p w:rsidR="00D034F9" w:rsidRDefault="00C07E91" w:rsidP="00D03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07E91">
        <w:rPr>
          <w:rFonts w:ascii="Times New Roman" w:eastAsia="Calibri" w:hAnsi="Times New Roman" w:cs="Times New Roman"/>
          <w:kern w:val="2"/>
          <w:sz w:val="28"/>
          <w:szCs w:val="28"/>
        </w:rPr>
        <w:t>1.2.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B23039" w:rsidRPr="00C07E91">
        <w:rPr>
          <w:rFonts w:ascii="Times New Roman" w:eastAsia="Calibri" w:hAnsi="Times New Roman" w:cs="Times New Roman"/>
          <w:kern w:val="2"/>
          <w:sz w:val="28"/>
          <w:szCs w:val="28"/>
        </w:rPr>
        <w:t>приложению № 1</w:t>
      </w:r>
      <w:r w:rsidR="00B2303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изложить 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согласно </w:t>
      </w:r>
      <w:r w:rsidR="00D673BD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>приложению № 1</w:t>
      </w:r>
      <w:r w:rsidR="00B2303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к настоящему распоряжению</w:t>
      </w:r>
      <w:r w:rsidR="000B3FB9" w:rsidRPr="00C07E91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</w:t>
      </w:r>
    </w:p>
    <w:p w:rsidR="00D034F9" w:rsidRPr="00D034F9" w:rsidRDefault="00B872DF" w:rsidP="00D03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1.3</w:t>
      </w:r>
      <w:r w:rsidR="00D034F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</w:t>
      </w:r>
      <w:r w:rsidR="00D034F9">
        <w:rPr>
          <w:rFonts w:ascii="Times New Roman" w:eastAsia="Calibri" w:hAnsi="Times New Roman"/>
          <w:kern w:val="2"/>
          <w:sz w:val="28"/>
          <w:szCs w:val="28"/>
        </w:rPr>
        <w:t>наименовании</w:t>
      </w:r>
      <w:r w:rsidR="00D034F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приложения №2 слова «…</w:t>
      </w:r>
      <w:r w:rsidR="00D034F9" w:rsidRPr="009F7B13">
        <w:rPr>
          <w:rFonts w:ascii="Times New Roman" w:hAnsi="Times New Roman"/>
          <w:sz w:val="28"/>
        </w:rPr>
        <w:t>до 202</w:t>
      </w:r>
      <w:r w:rsidR="007E1BD8">
        <w:rPr>
          <w:rFonts w:ascii="Times New Roman" w:hAnsi="Times New Roman"/>
          <w:sz w:val="28"/>
        </w:rPr>
        <w:t>9</w:t>
      </w:r>
      <w:r w:rsidR="00D034F9" w:rsidRPr="009F7B13">
        <w:rPr>
          <w:rFonts w:ascii="Times New Roman" w:hAnsi="Times New Roman"/>
          <w:sz w:val="28"/>
        </w:rPr>
        <w:t xml:space="preserve"> г</w:t>
      </w:r>
      <w:r w:rsidR="00D034F9">
        <w:rPr>
          <w:rFonts w:ascii="Times New Roman" w:hAnsi="Times New Roman"/>
          <w:sz w:val="28"/>
        </w:rPr>
        <w:t>…» заменить словами «…до 20</w:t>
      </w:r>
      <w:r w:rsidR="007E1BD8">
        <w:rPr>
          <w:rFonts w:ascii="Times New Roman" w:hAnsi="Times New Roman"/>
          <w:sz w:val="28"/>
        </w:rPr>
        <w:t>30</w:t>
      </w:r>
      <w:r w:rsidR="00D034F9" w:rsidRPr="009F7B13">
        <w:rPr>
          <w:rFonts w:ascii="Times New Roman" w:hAnsi="Times New Roman"/>
          <w:sz w:val="28"/>
        </w:rPr>
        <w:t xml:space="preserve"> г</w:t>
      </w:r>
      <w:r w:rsidR="00D034F9">
        <w:rPr>
          <w:rFonts w:ascii="Times New Roman" w:hAnsi="Times New Roman"/>
          <w:sz w:val="28"/>
        </w:rPr>
        <w:t>…»</w:t>
      </w:r>
    </w:p>
    <w:p w:rsidR="000B3FB9" w:rsidRPr="00FB5B01" w:rsidRDefault="00B23039" w:rsidP="00D03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0B3FB9" w:rsidRPr="00FB5B01">
        <w:rPr>
          <w:rFonts w:ascii="Times New Roman" w:eastAsia="Calibri" w:hAnsi="Times New Roman" w:cs="Times New Roman"/>
          <w:kern w:val="2"/>
          <w:sz w:val="28"/>
          <w:szCs w:val="28"/>
        </w:rPr>
        <w:t>. Настоящее распоряжение вступает в силу с момента подписания.</w:t>
      </w:r>
    </w:p>
    <w:p w:rsidR="000B3FB9" w:rsidRPr="00FB5B01" w:rsidRDefault="00B23039" w:rsidP="00D034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0B3FB9" w:rsidRPr="00FB5B01">
        <w:rPr>
          <w:rFonts w:ascii="Times New Roman" w:eastAsia="Calibri" w:hAnsi="Times New Roman" w:cs="Times New Roman"/>
          <w:kern w:val="2"/>
          <w:sz w:val="28"/>
          <w:szCs w:val="28"/>
        </w:rPr>
        <w:t>. Контроль за исполнением настоящего распоряжения оставляю за собой.</w:t>
      </w:r>
    </w:p>
    <w:p w:rsidR="00FB5B01" w:rsidRDefault="00FB5B01" w:rsidP="00FB5B01">
      <w:pPr>
        <w:pStyle w:val="Style5"/>
        <w:widowControl/>
        <w:spacing w:line="240" w:lineRule="exact"/>
        <w:ind w:right="14"/>
        <w:jc w:val="center"/>
        <w:rPr>
          <w:sz w:val="20"/>
          <w:szCs w:val="20"/>
        </w:rPr>
      </w:pPr>
    </w:p>
    <w:p w:rsidR="00376766" w:rsidRPr="00832652" w:rsidRDefault="00376766" w:rsidP="00376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52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76766" w:rsidRPr="00832652" w:rsidRDefault="00376766" w:rsidP="00376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52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376766" w:rsidRPr="00832652" w:rsidRDefault="00376766" w:rsidP="00376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52">
        <w:rPr>
          <w:rFonts w:ascii="Times New Roman" w:hAnsi="Times New Roman" w:cs="Times New Roman"/>
          <w:sz w:val="28"/>
          <w:szCs w:val="28"/>
        </w:rPr>
        <w:t xml:space="preserve">Новороговского сельского поселения                                               </w:t>
      </w:r>
      <w:proofErr w:type="spellStart"/>
      <w:r w:rsidRPr="00832652">
        <w:rPr>
          <w:rFonts w:ascii="Times New Roman" w:hAnsi="Times New Roman" w:cs="Times New Roman"/>
          <w:sz w:val="28"/>
          <w:szCs w:val="28"/>
        </w:rPr>
        <w:t>Е.Н.Кривко</w:t>
      </w:r>
      <w:proofErr w:type="spellEnd"/>
    </w:p>
    <w:p w:rsidR="00FB5B01" w:rsidRPr="00FB5B01" w:rsidRDefault="00FB5B01" w:rsidP="00FB5B01">
      <w:pPr>
        <w:spacing w:after="0" w:line="240" w:lineRule="auto"/>
        <w:rPr>
          <w:rFonts w:ascii="Times New Roman" w:hAnsi="Times New Roman" w:cs="Times New Roman"/>
        </w:rPr>
        <w:sectPr w:rsidR="00FB5B01" w:rsidRPr="00FB5B01" w:rsidSect="00376766">
          <w:pgSz w:w="11906" w:h="16838"/>
          <w:pgMar w:top="539" w:right="1133" w:bottom="1134" w:left="1134" w:header="709" w:footer="709" w:gutter="0"/>
          <w:cols w:space="708"/>
          <w:docGrid w:linePitch="360"/>
        </w:sectPr>
      </w:pPr>
    </w:p>
    <w:p w:rsidR="00B23039" w:rsidRDefault="00B23039" w:rsidP="00D42249">
      <w:pPr>
        <w:pStyle w:val="ConsPlusNormal"/>
        <w:jc w:val="right"/>
        <w:rPr>
          <w:rFonts w:ascii="Times New Roman" w:hAnsi="Times New Roman"/>
          <w:sz w:val="24"/>
        </w:rPr>
      </w:pPr>
    </w:p>
    <w:p w:rsidR="00B23039" w:rsidRPr="00B3352A" w:rsidRDefault="00B23039" w:rsidP="00B23039">
      <w:pPr>
        <w:pStyle w:val="ConsPlusNormal"/>
        <w:jc w:val="right"/>
        <w:rPr>
          <w:rFonts w:ascii="Times New Roman" w:hAnsi="Times New Roman"/>
          <w:sz w:val="24"/>
        </w:rPr>
      </w:pPr>
      <w:r w:rsidRPr="00B3352A">
        <w:rPr>
          <w:rFonts w:ascii="Times New Roman" w:hAnsi="Times New Roman"/>
          <w:sz w:val="24"/>
        </w:rPr>
        <w:t>Приложение № 1</w:t>
      </w:r>
    </w:p>
    <w:p w:rsidR="00B23039" w:rsidRPr="00B3352A" w:rsidRDefault="00B23039" w:rsidP="00B23039">
      <w:pPr>
        <w:pStyle w:val="ConsPlusNormal"/>
        <w:jc w:val="right"/>
        <w:rPr>
          <w:rFonts w:ascii="Times New Roman" w:hAnsi="Times New Roman"/>
          <w:sz w:val="24"/>
        </w:rPr>
      </w:pPr>
      <w:r w:rsidRPr="00B3352A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распоряжению</w:t>
      </w:r>
      <w:r w:rsidRPr="00B3352A">
        <w:rPr>
          <w:rFonts w:ascii="Times New Roman" w:hAnsi="Times New Roman"/>
          <w:sz w:val="24"/>
        </w:rPr>
        <w:t xml:space="preserve"> Администрации</w:t>
      </w:r>
    </w:p>
    <w:p w:rsidR="00B23039" w:rsidRPr="00B3352A" w:rsidRDefault="00376766" w:rsidP="00B23039">
      <w:pPr>
        <w:pStyle w:val="ConsPlus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Новороговского</w:t>
      </w:r>
      <w:r w:rsidR="00B23039" w:rsidRPr="00B3352A">
        <w:rPr>
          <w:rFonts w:ascii="Times New Roman" w:hAnsi="Times New Roman"/>
          <w:sz w:val="24"/>
        </w:rPr>
        <w:t xml:space="preserve"> сельского поселения</w:t>
      </w:r>
    </w:p>
    <w:p w:rsidR="00B23039" w:rsidRPr="00B3352A" w:rsidRDefault="00B23039" w:rsidP="00B23039">
      <w:pPr>
        <w:pStyle w:val="ConsPlus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2</w:t>
      </w:r>
      <w:r w:rsidR="007E1BD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.0</w:t>
      </w:r>
      <w:r w:rsidR="007E1BD8">
        <w:rPr>
          <w:rFonts w:ascii="Times New Roman" w:hAnsi="Times New Roman"/>
          <w:sz w:val="24"/>
        </w:rPr>
        <w:t>9</w:t>
      </w:r>
      <w:r w:rsidRPr="00B3352A">
        <w:rPr>
          <w:rFonts w:ascii="Times New Roman" w:hAnsi="Times New Roman"/>
          <w:sz w:val="24"/>
        </w:rPr>
        <w:t xml:space="preserve">.2026 № </w:t>
      </w:r>
      <w:r w:rsidR="007E1BD8">
        <w:rPr>
          <w:rFonts w:ascii="Times New Roman" w:hAnsi="Times New Roman"/>
          <w:sz w:val="24"/>
        </w:rPr>
        <w:t>50</w:t>
      </w:r>
    </w:p>
    <w:p w:rsidR="00171676" w:rsidRPr="00B3352A" w:rsidRDefault="00D42249" w:rsidP="00D42249">
      <w:pPr>
        <w:pStyle w:val="ConsPlusNormal"/>
        <w:jc w:val="right"/>
        <w:rPr>
          <w:rFonts w:ascii="Times New Roman" w:hAnsi="Times New Roman"/>
          <w:sz w:val="24"/>
        </w:rPr>
      </w:pPr>
      <w:r w:rsidRPr="00B3352A">
        <w:rPr>
          <w:rFonts w:ascii="Times New Roman" w:hAnsi="Times New Roman"/>
          <w:sz w:val="24"/>
        </w:rPr>
        <w:t>Приложение № 1</w:t>
      </w:r>
    </w:p>
    <w:p w:rsidR="00D42249" w:rsidRPr="00B3352A" w:rsidRDefault="00D42249" w:rsidP="00D42249">
      <w:pPr>
        <w:pStyle w:val="ConsPlusNormal"/>
        <w:jc w:val="right"/>
        <w:rPr>
          <w:rFonts w:ascii="Times New Roman" w:hAnsi="Times New Roman"/>
          <w:sz w:val="24"/>
        </w:rPr>
      </w:pPr>
      <w:r w:rsidRPr="00B3352A">
        <w:rPr>
          <w:rFonts w:ascii="Times New Roman" w:hAnsi="Times New Roman"/>
          <w:sz w:val="24"/>
        </w:rPr>
        <w:t xml:space="preserve">к </w:t>
      </w:r>
      <w:r w:rsidR="000B3FB9">
        <w:rPr>
          <w:rFonts w:ascii="Times New Roman" w:hAnsi="Times New Roman"/>
          <w:sz w:val="24"/>
        </w:rPr>
        <w:t>распоряжению</w:t>
      </w:r>
      <w:r w:rsidRPr="00B3352A">
        <w:rPr>
          <w:rFonts w:ascii="Times New Roman" w:hAnsi="Times New Roman"/>
          <w:sz w:val="24"/>
        </w:rPr>
        <w:t xml:space="preserve"> Администрации</w:t>
      </w:r>
    </w:p>
    <w:p w:rsidR="00D42249" w:rsidRPr="00B3352A" w:rsidRDefault="00376766" w:rsidP="00D42249">
      <w:pPr>
        <w:pStyle w:val="ConsPlus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Новороговского</w:t>
      </w:r>
      <w:r w:rsidR="00D42249" w:rsidRPr="00B3352A">
        <w:rPr>
          <w:rFonts w:ascii="Times New Roman" w:hAnsi="Times New Roman"/>
          <w:sz w:val="24"/>
        </w:rPr>
        <w:t xml:space="preserve"> сельского поселения</w:t>
      </w:r>
    </w:p>
    <w:p w:rsidR="00D42249" w:rsidRDefault="00376766" w:rsidP="00D42249">
      <w:pPr>
        <w:pStyle w:val="ConsPlusNormal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25</w:t>
      </w:r>
      <w:r w:rsidR="00D42249" w:rsidRPr="00B3352A">
        <w:rPr>
          <w:rFonts w:ascii="Times New Roman" w:hAnsi="Times New Roman"/>
          <w:sz w:val="24"/>
        </w:rPr>
        <w:t xml:space="preserve">.03.2026 № </w:t>
      </w:r>
      <w:r w:rsidR="00580CF1">
        <w:rPr>
          <w:rFonts w:ascii="Times New Roman" w:hAnsi="Times New Roman"/>
          <w:sz w:val="24"/>
        </w:rPr>
        <w:t>7/</w:t>
      </w:r>
      <w:r>
        <w:rPr>
          <w:rFonts w:ascii="Times New Roman" w:hAnsi="Times New Roman"/>
          <w:sz w:val="24"/>
        </w:rPr>
        <w:t>1</w:t>
      </w:r>
    </w:p>
    <w:p w:rsidR="007E1BD8" w:rsidRDefault="007E1BD8" w:rsidP="00D42249">
      <w:pPr>
        <w:pStyle w:val="ConsPlusNormal"/>
        <w:jc w:val="right"/>
        <w:rPr>
          <w:rFonts w:ascii="Times New Roman" w:hAnsi="Times New Roman"/>
          <w:sz w:val="24"/>
        </w:rPr>
      </w:pPr>
    </w:p>
    <w:p w:rsidR="007E1BD8" w:rsidRDefault="007E1BD8" w:rsidP="00D42249">
      <w:pPr>
        <w:pStyle w:val="ConsPlusNormal"/>
        <w:jc w:val="right"/>
        <w:rPr>
          <w:rFonts w:ascii="Times New Roman" w:hAnsi="Times New Roman"/>
          <w:sz w:val="24"/>
        </w:rPr>
      </w:pPr>
    </w:p>
    <w:p w:rsidR="007E1BD8" w:rsidRDefault="007E1BD8" w:rsidP="007E1BD8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 МЕРОПРИЯТИЙ </w:t>
      </w:r>
    </w:p>
    <w:p w:rsidR="007E1BD8" w:rsidRPr="000B3FB9" w:rsidRDefault="007E1BD8" w:rsidP="007E1BD8">
      <w:pPr>
        <w:pStyle w:val="ConsPlusNormal"/>
        <w:jc w:val="center"/>
        <w:rPr>
          <w:rFonts w:ascii="Times New Roman" w:hAnsi="Times New Roman"/>
          <w:sz w:val="28"/>
        </w:rPr>
      </w:pPr>
      <w:r w:rsidRPr="000B3FB9">
        <w:rPr>
          <w:rFonts w:ascii="Times New Roman" w:hAnsi="Times New Roman"/>
          <w:sz w:val="28"/>
        </w:rPr>
        <w:t xml:space="preserve">по росту доходного потенциала </w:t>
      </w:r>
      <w:r>
        <w:rPr>
          <w:rFonts w:ascii="Times New Roman" w:hAnsi="Times New Roman"/>
          <w:sz w:val="28"/>
        </w:rPr>
        <w:t>Новороговского</w:t>
      </w:r>
      <w:r w:rsidRPr="000B3FB9">
        <w:rPr>
          <w:rFonts w:ascii="Times New Roman" w:hAnsi="Times New Roman"/>
          <w:sz w:val="28"/>
        </w:rPr>
        <w:t xml:space="preserve"> сельского поселения и оптимизации расходов </w:t>
      </w:r>
    </w:p>
    <w:p w:rsidR="007E1BD8" w:rsidRPr="000B3FB9" w:rsidRDefault="007E1BD8" w:rsidP="007E1BD8">
      <w:pPr>
        <w:pStyle w:val="ConsPlusNormal"/>
        <w:jc w:val="center"/>
        <w:rPr>
          <w:rFonts w:ascii="Times New Roman" w:hAnsi="Times New Roman"/>
          <w:sz w:val="28"/>
        </w:rPr>
      </w:pPr>
      <w:r w:rsidRPr="000B3FB9">
        <w:rPr>
          <w:rFonts w:ascii="Times New Roman" w:hAnsi="Times New Roman"/>
          <w:sz w:val="28"/>
        </w:rPr>
        <w:t xml:space="preserve">бюджета </w:t>
      </w:r>
      <w:r>
        <w:rPr>
          <w:rFonts w:ascii="Times New Roman" w:hAnsi="Times New Roman"/>
          <w:sz w:val="28"/>
        </w:rPr>
        <w:t>Новороговского</w:t>
      </w:r>
      <w:r w:rsidRPr="000B3FB9">
        <w:rPr>
          <w:rFonts w:ascii="Times New Roman" w:hAnsi="Times New Roman"/>
          <w:sz w:val="28"/>
        </w:rPr>
        <w:t xml:space="preserve"> сельского поселения Егорлыкского района до </w:t>
      </w:r>
      <w:r>
        <w:rPr>
          <w:rFonts w:ascii="Times New Roman" w:hAnsi="Times New Roman"/>
          <w:sz w:val="28"/>
        </w:rPr>
        <w:t>2030</w:t>
      </w:r>
      <w:r w:rsidRPr="000B3FB9">
        <w:rPr>
          <w:rFonts w:ascii="Times New Roman" w:hAnsi="Times New Roman"/>
          <w:sz w:val="28"/>
        </w:rPr>
        <w:t xml:space="preserve"> г</w:t>
      </w:r>
    </w:p>
    <w:p w:rsidR="007E1BD8" w:rsidRDefault="007E1BD8" w:rsidP="007E1BD8">
      <w:pPr>
        <w:pStyle w:val="ConsPlusNormal"/>
        <w:jc w:val="center"/>
      </w:pPr>
    </w:p>
    <w:tbl>
      <w:tblPr>
        <w:tblW w:w="154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1"/>
        <w:gridCol w:w="2318"/>
        <w:gridCol w:w="4394"/>
        <w:gridCol w:w="1418"/>
        <w:gridCol w:w="1422"/>
        <w:gridCol w:w="1441"/>
        <w:gridCol w:w="709"/>
        <w:gridCol w:w="709"/>
        <w:gridCol w:w="709"/>
        <w:gridCol w:w="887"/>
        <w:gridCol w:w="927"/>
      </w:tblGrid>
      <w:tr w:rsidR="007E1BD8" w:rsidRPr="002102E3" w:rsidTr="00CF7CA2">
        <w:trPr>
          <w:trHeight w:val="64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 реализации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E3">
              <w:rPr>
                <w:rFonts w:ascii="Times New Roman" w:hAnsi="Times New Roman" w:cs="Times New Roman"/>
                <w:sz w:val="24"/>
                <w:szCs w:val="24"/>
              </w:rPr>
              <w:t>Финансовая оценка</w:t>
            </w:r>
          </w:p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E3">
              <w:rPr>
                <w:rFonts w:ascii="Times New Roman" w:hAnsi="Times New Roman" w:cs="Times New Roman"/>
                <w:sz w:val="24"/>
                <w:szCs w:val="24"/>
              </w:rPr>
              <w:t xml:space="preserve"> (бюджетный эффект) </w:t>
            </w:r>
          </w:p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E3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  <w:r w:rsidRPr="002102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7E1BD8" w:rsidRPr="002102E3" w:rsidTr="00CF7CA2">
        <w:trPr>
          <w:trHeight w:val="315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7E1BD8" w:rsidRPr="00B3352A" w:rsidRDefault="007E1BD8" w:rsidP="007E1BD8">
      <w:pPr>
        <w:contextualSpacing/>
        <w:rPr>
          <w:sz w:val="2"/>
        </w:rPr>
      </w:pPr>
    </w:p>
    <w:tbl>
      <w:tblPr>
        <w:tblW w:w="154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1"/>
        <w:gridCol w:w="2318"/>
        <w:gridCol w:w="4394"/>
        <w:gridCol w:w="1450"/>
        <w:gridCol w:w="1422"/>
        <w:gridCol w:w="1441"/>
        <w:gridCol w:w="709"/>
        <w:gridCol w:w="709"/>
        <w:gridCol w:w="709"/>
        <w:gridCol w:w="887"/>
        <w:gridCol w:w="887"/>
      </w:tblGrid>
      <w:tr w:rsidR="007E1BD8" w:rsidRPr="002102E3" w:rsidTr="00CF7CA2">
        <w:trPr>
          <w:trHeight w:val="216"/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E1BD8" w:rsidRPr="002102E3" w:rsidTr="00CF7CA2">
        <w:trPr>
          <w:trHeight w:val="263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Направления по росту доходов местного бюджета</w:t>
            </w:r>
          </w:p>
        </w:tc>
      </w:tr>
      <w:tr w:rsidR="007E1BD8" w:rsidRPr="002102E3" w:rsidTr="00CF7CA2">
        <w:trPr>
          <w:trHeight w:val="315"/>
        </w:trPr>
        <w:tc>
          <w:tcPr>
            <w:tcW w:w="11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разделу 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180,7</w:t>
            </w:r>
          </w:p>
        </w:tc>
      </w:tr>
      <w:tr w:rsidR="007E1BD8" w:rsidRPr="002102E3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Расширение налогооблагаемой базы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Новороговского</w:t>
            </w:r>
            <w:r w:rsidRPr="002102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7E1BD8" w:rsidRPr="002102E3" w:rsidTr="00CF7CA2">
        <w:trPr>
          <w:trHeight w:val="92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Calibri" w:hAnsi="Times New Roman" w:cs="Times New Roman"/>
                <w:sz w:val="24"/>
                <w:szCs w:val="24"/>
              </w:rPr>
              <w:t>Анализ и рассмотрение налоговых льгот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в целях дальнейшей актуализации: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налоговых ставок, установленных по местным налогам;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налоговых льгот, предоставленных органом местного самоуправления.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поступления доходов в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182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налогооблагаемой базы, вовлечение в налоговый оборот объектов недвижимости: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государственной кадастровой оценки объектов недвижимости;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проведение мероприятий, направленных на обеспечение налогообложения ранее учтенных объектов недвижимости, предусмотренных Федеральным законом от 13.07.2015 № 218-ФЗ «О государственной регистрации недвижимости»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7B52E1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и имущественных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поступления доходов в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338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в налоговый оборот ранее не зарегистрированных объектов недвижимости (включая земельные участки);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уточнение сведений об объектах недвижимости;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представление сведений о земельных участках и иных объектах недвижимости в рамках информационного обмена;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проведение муниципального земельного контроля;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выявление собственников земельных участков и другого 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иалист 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и имущественных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поступления доходов в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37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Мероприятия по управлению неналоговыми доходами</w:t>
            </w:r>
          </w:p>
        </w:tc>
      </w:tr>
      <w:tr w:rsidR="007E1BD8" w:rsidRPr="002102E3" w:rsidTr="00CF7CA2">
        <w:trPr>
          <w:trHeight w:val="714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эффективности использования имущества (в том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земельных участков), находящегося в муниципальной собственности,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Инвентаризация в целях дальнейшей актуализации: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ставок арендной платы за земельные участки;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муниципальной собственности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иалист 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земельных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имущественных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поступления доходов в бюджет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273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межведомственного взаимодействия по вопросам выявления и пресечения нецелевого использования земельных участков и необоснованной минимизации налоговой нагрузки собственниками земельных участков;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качества администрирования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BD8" w:rsidRPr="002102E3" w:rsidTr="00CF7CA2">
        <w:trPr>
          <w:trHeight w:val="168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плана (программы) приватизации муниципального имущества для его вовлечения в экономический оборот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имеющейся собственности и внесение изменений в программу приватизации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иалист 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и имущественных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BD8" w:rsidRPr="002102E3" w:rsidTr="00CF7CA2">
        <w:trPr>
          <w:trHeight w:val="390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Повышение собираемости налогов и сокращение задолженности</w:t>
            </w:r>
          </w:p>
        </w:tc>
      </w:tr>
      <w:tr w:rsidR="007E1BD8" w:rsidRPr="002102E3" w:rsidTr="00CF7CA2">
        <w:trPr>
          <w:trHeight w:val="2579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</w:t>
            </w:r>
          </w:p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задолженности по налоговым и неналоговым доходам за счет повышения эффективности работы Координационных советов и рабочих групп по взысканию задолженности по арендной плате за землю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задолженности по налогам и арендной плате за земельные участки: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причины возникновения;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принимаемые меры по снижению;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организация координационных советов;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налоговой задолженностью менее 10,0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экономики и финансов,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иалист 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и имущественных</w:t>
            </w:r>
            <w:r w:rsidRPr="007B5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дополнительные поступления доходов в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180,7</w:t>
            </w:r>
          </w:p>
        </w:tc>
      </w:tr>
      <w:tr w:rsidR="007E1BD8" w:rsidRPr="002102E3" w:rsidTr="00CF7CA2">
        <w:trPr>
          <w:trHeight w:val="830"/>
        </w:trPr>
        <w:tc>
          <w:tcPr>
            <w:tcW w:w="56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невыясненными поступлениями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 зачислению в местны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бюджет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невыясненных поступлений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поступления доходов в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171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мер по взысканию просроченной дебиторской задолженности по неналоговым доходам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работы главных администраторов доходов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 просроченной дебиторской задолженностью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в бюджет сумм дебиторской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Направления по оптимизации расходов местного бюджета</w:t>
            </w:r>
          </w:p>
        </w:tc>
      </w:tr>
      <w:tr w:rsidR="007E1BD8" w:rsidRPr="002102E3" w:rsidTr="00CF7CA2">
        <w:trPr>
          <w:trHeight w:val="315"/>
        </w:trPr>
        <w:tc>
          <w:tcPr>
            <w:tcW w:w="11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разделу 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1BD8" w:rsidRPr="002102E3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:rsidR="007E1BD8" w:rsidRPr="004E606A" w:rsidRDefault="007E1BD8" w:rsidP="007E1BD8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</w:rPr>
            </w:pPr>
            <w:r w:rsidRPr="004E606A">
              <w:rPr>
                <w:rFonts w:ascii="Times New Roman" w:eastAsia="Times New Roman" w:hAnsi="Times New Roman" w:cs="Times New Roman"/>
              </w:rPr>
              <w:t>Оптимизация расходов на муниципальное управление</w:t>
            </w:r>
          </w:p>
        </w:tc>
      </w:tr>
      <w:tr w:rsidR="007E1BD8" w:rsidRPr="002102E3" w:rsidTr="00CF7CA2">
        <w:trPr>
          <w:trHeight w:val="140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расходов на материально-техническое обеспечение деятельности органа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Новороговского сельского поселения (включая услуги, связи, командировочные расходы)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Сокращение расходов на содержание аппарата органа местного самоуправления Новороговского сельского поселения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2026-2030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эффект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1BD8" w:rsidRPr="00210005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BD8" w:rsidRPr="002102E3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4E606A" w:rsidRDefault="007E1BD8" w:rsidP="007E1BD8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  <w:r w:rsidRPr="004E606A">
              <w:rPr>
                <w:rFonts w:ascii="Times New Roman" w:hAnsi="Times New Roman" w:cs="Times New Roman"/>
              </w:rPr>
              <w:t xml:space="preserve">Расходные обязательства, возникшие в результате принятия нормативных правовых актов </w:t>
            </w:r>
            <w:r>
              <w:rPr>
                <w:rFonts w:ascii="Times New Roman" w:hAnsi="Times New Roman" w:cs="Times New Roman"/>
              </w:rPr>
              <w:t>Новорого</w:t>
            </w:r>
            <w:r w:rsidRPr="004E606A">
              <w:rPr>
                <w:rFonts w:ascii="Times New Roman" w:hAnsi="Times New Roman" w:cs="Times New Roman"/>
              </w:rPr>
              <w:t>вского сельского поселения</w:t>
            </w:r>
          </w:p>
          <w:p w:rsidR="007E1BD8" w:rsidRPr="00210005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BD8" w:rsidRPr="002102E3" w:rsidTr="00CF7CA2">
        <w:trPr>
          <w:trHeight w:val="140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штатных расписаний муниципальных учреждений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Новороговского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текущего штата и деятельности муниципальных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Новороговского 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243233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МБУК Н</w:t>
            </w:r>
            <w:bookmarkStart w:id="0" w:name="_GoBack"/>
            <w:bookmarkEnd w:id="0"/>
            <w:r w:rsidR="007E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 «</w:t>
            </w:r>
            <w:proofErr w:type="spellStart"/>
            <w:r w:rsidR="007E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Новороговский</w:t>
            </w:r>
            <w:proofErr w:type="spellEnd"/>
            <w:r w:rsidR="007E1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СДК»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эффект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1BD8" w:rsidRPr="002102E3" w:rsidTr="00CF7CA2">
        <w:trPr>
          <w:trHeight w:val="560"/>
        </w:trPr>
        <w:tc>
          <w:tcPr>
            <w:tcW w:w="1548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4E606A" w:rsidRDefault="007E1BD8" w:rsidP="007E1BD8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</w:rPr>
            </w:pPr>
            <w:r w:rsidRPr="004E606A">
              <w:rPr>
                <w:rFonts w:ascii="Times New Roman" w:eastAsia="Times New Roman" w:hAnsi="Times New Roman" w:cs="Times New Roman"/>
              </w:rPr>
              <w:t xml:space="preserve">Оптимизация расходов бюджета </w:t>
            </w:r>
            <w:r>
              <w:rPr>
                <w:rFonts w:ascii="Times New Roman" w:eastAsia="Times New Roman" w:hAnsi="Times New Roman" w:cs="Times New Roman"/>
              </w:rPr>
              <w:t>Новорого</w:t>
            </w:r>
            <w:r w:rsidRPr="004E606A">
              <w:rPr>
                <w:rFonts w:ascii="Times New Roman" w:eastAsia="Times New Roman" w:hAnsi="Times New Roman" w:cs="Times New Roman"/>
              </w:rPr>
              <w:t>вского сельского поселения в соответствии с методикой Министерства финансов Российской Федерации.</w:t>
            </w:r>
          </w:p>
        </w:tc>
      </w:tr>
      <w:tr w:rsidR="007E1BD8" w:rsidRPr="002102E3" w:rsidTr="00CF7CA2">
        <w:trPr>
          <w:trHeight w:val="69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4E606A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Пересмотр расходов на осуществление закупок, имея ввиду сокращение указанных расходов не менее 5% (с целью уменьшения дефицита бюджета)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детальный анализ состояния расходной части бюджета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юджетный эффект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1BD8" w:rsidRPr="002102E3" w:rsidTr="00CF7CA2">
        <w:trPr>
          <w:trHeight w:val="315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Направления по сокращению муниципального долга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Новороговского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7E1BD8" w:rsidRPr="002102E3" w:rsidTr="00CF7CA2">
        <w:trPr>
          <w:trHeight w:val="300"/>
        </w:trPr>
        <w:tc>
          <w:tcPr>
            <w:tcW w:w="11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разделу III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1BD8" w:rsidRPr="002102E3" w:rsidTr="00CF7CA2">
        <w:trPr>
          <w:trHeight w:val="270"/>
        </w:trPr>
        <w:tc>
          <w:tcPr>
            <w:tcW w:w="154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Меры по сокращению муниципального долга</w:t>
            </w:r>
          </w:p>
        </w:tc>
      </w:tr>
      <w:tr w:rsidR="007E1BD8" w:rsidRPr="002102E3" w:rsidTr="00CF7CA2">
        <w:trPr>
          <w:trHeight w:val="9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муниципального долга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муниципального долга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расходов бюджета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23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объема нецелевых остатков (сокращение расходов на обслуживание долга за счет эффективного управления временно свободными остатками денежных средств на едином счете бюджета)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временно свободных остатков денежных средств на едином счете бюджета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расходов бюджета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E1BD8" w:rsidRPr="002102E3" w:rsidRDefault="007E1BD8" w:rsidP="00CF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E1BD8" w:rsidRPr="002102E3" w:rsidTr="00CF7CA2">
        <w:trPr>
          <w:trHeight w:val="315"/>
        </w:trPr>
        <w:tc>
          <w:tcPr>
            <w:tcW w:w="11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7E1BD8" w:rsidRPr="002102E3" w:rsidRDefault="007E1BD8" w:rsidP="007E1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Плану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E1BD8" w:rsidRPr="002102E3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1BD8" w:rsidRDefault="007E1BD8" w:rsidP="007E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180,7</w:t>
            </w:r>
          </w:p>
        </w:tc>
      </w:tr>
    </w:tbl>
    <w:p w:rsidR="007E1BD8" w:rsidRDefault="007E1BD8" w:rsidP="007E1BD8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7E1BD8" w:rsidRPr="006B23D8" w:rsidRDefault="007E1BD8" w:rsidP="007E1BD8">
      <w:pPr>
        <w:pStyle w:val="ConsPlusNormal"/>
        <w:ind w:firstLine="709"/>
        <w:jc w:val="both"/>
        <w:rPr>
          <w:rFonts w:ascii="Times New Roman" w:hAnsi="Times New Roman"/>
          <w:szCs w:val="16"/>
        </w:rPr>
      </w:pPr>
      <w:r w:rsidRPr="006B23D8">
        <w:rPr>
          <w:rFonts w:ascii="Times New Roman" w:hAnsi="Times New Roman"/>
          <w:szCs w:val="16"/>
        </w:rPr>
        <w:t>* Финансовая оценка (бюджетный эффект) рассчитывается:</w:t>
      </w:r>
    </w:p>
    <w:p w:rsidR="007E1BD8" w:rsidRPr="006B23D8" w:rsidRDefault="007E1BD8" w:rsidP="007E1BD8">
      <w:pPr>
        <w:pStyle w:val="ConsPlusNormal"/>
        <w:ind w:firstLine="709"/>
        <w:jc w:val="both"/>
        <w:rPr>
          <w:rFonts w:ascii="Times New Roman" w:hAnsi="Times New Roman"/>
          <w:szCs w:val="16"/>
        </w:rPr>
      </w:pPr>
      <w:r w:rsidRPr="006B23D8">
        <w:rPr>
          <w:rFonts w:ascii="Times New Roman" w:hAnsi="Times New Roman"/>
          <w:szCs w:val="16"/>
        </w:rPr>
        <w:t>по I разделу – как планируемые дополнительные доходы консолидированного бюджета в соответствующем году по итогам проведения мероприятия;</w:t>
      </w:r>
    </w:p>
    <w:p w:rsidR="007E1BD8" w:rsidRPr="006B23D8" w:rsidRDefault="007E1BD8" w:rsidP="007E1BD8">
      <w:pPr>
        <w:pStyle w:val="ConsPlusNormal"/>
        <w:ind w:firstLine="709"/>
        <w:jc w:val="both"/>
        <w:rPr>
          <w:rFonts w:ascii="Times New Roman" w:hAnsi="Times New Roman"/>
          <w:szCs w:val="16"/>
        </w:rPr>
      </w:pPr>
      <w:r w:rsidRPr="006B23D8">
        <w:rPr>
          <w:rFonts w:ascii="Times New Roman" w:hAnsi="Times New Roman"/>
          <w:szCs w:val="16"/>
        </w:rPr>
        <w:t>по II разделу – как планируемая оптимизация средств бюджета в соответствующем году по итогам проведения мероприятия.</w:t>
      </w:r>
    </w:p>
    <w:p w:rsidR="007E1BD8" w:rsidRPr="006B23D8" w:rsidRDefault="007E1BD8" w:rsidP="007E1BD8">
      <w:pPr>
        <w:pStyle w:val="ConsPlusNormal"/>
        <w:ind w:firstLine="709"/>
        <w:jc w:val="both"/>
        <w:rPr>
          <w:rFonts w:ascii="Times New Roman" w:hAnsi="Times New Roman"/>
          <w:szCs w:val="16"/>
        </w:rPr>
      </w:pPr>
      <w:r w:rsidRPr="006B23D8">
        <w:rPr>
          <w:rFonts w:ascii="Times New Roman" w:hAnsi="Times New Roman"/>
          <w:szCs w:val="16"/>
        </w:rPr>
        <w:t>** Запланировать финансовую оценку (бюджетный эффект) не 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7E1BD8" w:rsidRDefault="007E1BD8" w:rsidP="007E1BD8">
      <w:pPr>
        <w:pStyle w:val="ConsPlusNormal"/>
        <w:jc w:val="right"/>
        <w:rPr>
          <w:rFonts w:ascii="Times New Roman" w:hAnsi="Times New Roman"/>
          <w:sz w:val="24"/>
        </w:rPr>
      </w:pPr>
    </w:p>
    <w:p w:rsidR="007E1BD8" w:rsidRDefault="007E1BD8" w:rsidP="007E1BD8">
      <w:pPr>
        <w:pStyle w:val="ConsPlusNormal"/>
        <w:jc w:val="right"/>
        <w:rPr>
          <w:rFonts w:ascii="Times New Roman" w:hAnsi="Times New Roman"/>
          <w:sz w:val="24"/>
        </w:rPr>
      </w:pPr>
    </w:p>
    <w:p w:rsidR="007E1BD8" w:rsidRDefault="007E1BD8" w:rsidP="007E1BD8">
      <w:pPr>
        <w:pStyle w:val="ConsPlusNormal"/>
        <w:jc w:val="right"/>
        <w:rPr>
          <w:rFonts w:ascii="Times New Roman" w:hAnsi="Times New Roman"/>
          <w:sz w:val="24"/>
        </w:rPr>
      </w:pPr>
    </w:p>
    <w:p w:rsidR="00093AB5" w:rsidRDefault="00093AB5" w:rsidP="00B3352A">
      <w:pPr>
        <w:pStyle w:val="ConsPlusNormal"/>
        <w:jc w:val="right"/>
        <w:rPr>
          <w:rFonts w:ascii="Times New Roman" w:hAnsi="Times New Roman"/>
          <w:sz w:val="24"/>
        </w:rPr>
      </w:pPr>
    </w:p>
    <w:sectPr w:rsidR="00093AB5" w:rsidSect="00D42249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041D5"/>
    <w:multiLevelType w:val="hybridMultilevel"/>
    <w:tmpl w:val="2D2EB304"/>
    <w:lvl w:ilvl="0" w:tplc="2B6C43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05A3C"/>
    <w:multiLevelType w:val="hybridMultilevel"/>
    <w:tmpl w:val="2EC6B2C0"/>
    <w:lvl w:ilvl="0" w:tplc="6312455C">
      <w:start w:val="5"/>
      <w:numFmt w:val="decimal"/>
      <w:lvlText w:val="%1."/>
      <w:lvlJc w:val="left"/>
      <w:pPr>
        <w:ind w:left="141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18F05D89"/>
    <w:multiLevelType w:val="multilevel"/>
    <w:tmpl w:val="1302B5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779E5"/>
    <w:multiLevelType w:val="hybridMultilevel"/>
    <w:tmpl w:val="A462D798"/>
    <w:lvl w:ilvl="0" w:tplc="EB98C81E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DDF7128"/>
    <w:multiLevelType w:val="multilevel"/>
    <w:tmpl w:val="A632493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FE3EB3"/>
    <w:multiLevelType w:val="hybridMultilevel"/>
    <w:tmpl w:val="EC644DF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B2A91"/>
    <w:multiLevelType w:val="hybridMultilevel"/>
    <w:tmpl w:val="8058423A"/>
    <w:lvl w:ilvl="0" w:tplc="0E1CA188">
      <w:start w:val="5"/>
      <w:numFmt w:val="decimal"/>
      <w:lvlText w:val="%1"/>
      <w:lvlJc w:val="left"/>
      <w:pPr>
        <w:ind w:left="1395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7">
    <w:nsid w:val="3FE14DE7"/>
    <w:multiLevelType w:val="multilevel"/>
    <w:tmpl w:val="C8AAB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F31437F"/>
    <w:multiLevelType w:val="multilevel"/>
    <w:tmpl w:val="2D9412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9">
    <w:nsid w:val="52875C86"/>
    <w:multiLevelType w:val="multilevel"/>
    <w:tmpl w:val="CB0E822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0">
    <w:nsid w:val="605575B5"/>
    <w:multiLevelType w:val="hybridMultilevel"/>
    <w:tmpl w:val="D084D618"/>
    <w:lvl w:ilvl="0" w:tplc="2BB669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103455"/>
    <w:multiLevelType w:val="multilevel"/>
    <w:tmpl w:val="9D844B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68A30616"/>
    <w:multiLevelType w:val="multilevel"/>
    <w:tmpl w:val="6D523C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A8715BE"/>
    <w:multiLevelType w:val="hybridMultilevel"/>
    <w:tmpl w:val="040205DE"/>
    <w:lvl w:ilvl="0" w:tplc="B1BE563E">
      <w:start w:val="4"/>
      <w:numFmt w:val="decimal"/>
      <w:lvlText w:val="%1."/>
      <w:lvlJc w:val="left"/>
      <w:pPr>
        <w:ind w:left="1035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>
    <w:nsid w:val="73A312A3"/>
    <w:multiLevelType w:val="hybridMultilevel"/>
    <w:tmpl w:val="D9541BAE"/>
    <w:lvl w:ilvl="0" w:tplc="160649C8">
      <w:start w:val="6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5">
    <w:nsid w:val="78C85D6A"/>
    <w:multiLevelType w:val="multilevel"/>
    <w:tmpl w:val="C4DCBC46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Arial Unicode MS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cs="Arial Unicode MS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cs="Arial Unicode MS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205" w:hanging="1080"/>
      </w:pPr>
      <w:rPr>
        <w:rFonts w:cs="Arial Unicode MS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cs="Arial Unicode MS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rFonts w:cs="Arial Unicode MS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3150" w:hanging="1800"/>
      </w:pPr>
      <w:rPr>
        <w:rFonts w:cs="Arial Unicode MS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585" w:hanging="2160"/>
      </w:pPr>
      <w:rPr>
        <w:rFonts w:cs="Arial Unicode MS" w:hint="default"/>
        <w:color w:val="000000" w:themeColor="text1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6"/>
  </w:num>
  <w:num w:numId="5">
    <w:abstractNumId w:val="1"/>
  </w:num>
  <w:num w:numId="6">
    <w:abstractNumId w:val="14"/>
  </w:num>
  <w:num w:numId="7">
    <w:abstractNumId w:val="3"/>
  </w:num>
  <w:num w:numId="8">
    <w:abstractNumId w:val="5"/>
  </w:num>
  <w:num w:numId="9">
    <w:abstractNumId w:val="2"/>
  </w:num>
  <w:num w:numId="10">
    <w:abstractNumId w:val="12"/>
  </w:num>
  <w:num w:numId="11">
    <w:abstractNumId w:val="7"/>
  </w:num>
  <w:num w:numId="12">
    <w:abstractNumId w:val="11"/>
  </w:num>
  <w:num w:numId="13">
    <w:abstractNumId w:val="10"/>
  </w:num>
  <w:num w:numId="14">
    <w:abstractNumId w:val="9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E3"/>
    <w:rsid w:val="00003AE8"/>
    <w:rsid w:val="00007F36"/>
    <w:rsid w:val="00051308"/>
    <w:rsid w:val="0007052D"/>
    <w:rsid w:val="000856A4"/>
    <w:rsid w:val="00093AB5"/>
    <w:rsid w:val="000A2AEC"/>
    <w:rsid w:val="000B3FB9"/>
    <w:rsid w:val="000E362F"/>
    <w:rsid w:val="000F4F3E"/>
    <w:rsid w:val="000F5D50"/>
    <w:rsid w:val="0010525B"/>
    <w:rsid w:val="00142F16"/>
    <w:rsid w:val="001522D4"/>
    <w:rsid w:val="00171676"/>
    <w:rsid w:val="002102E3"/>
    <w:rsid w:val="00243233"/>
    <w:rsid w:val="002E7464"/>
    <w:rsid w:val="003405A5"/>
    <w:rsid w:val="00376766"/>
    <w:rsid w:val="004136E5"/>
    <w:rsid w:val="00436576"/>
    <w:rsid w:val="004F4D70"/>
    <w:rsid w:val="00510C4D"/>
    <w:rsid w:val="0052449D"/>
    <w:rsid w:val="00530B23"/>
    <w:rsid w:val="00546C76"/>
    <w:rsid w:val="00580CF1"/>
    <w:rsid w:val="0059136A"/>
    <w:rsid w:val="005C17F0"/>
    <w:rsid w:val="006004C8"/>
    <w:rsid w:val="00621479"/>
    <w:rsid w:val="00666013"/>
    <w:rsid w:val="006B23D8"/>
    <w:rsid w:val="007B52E1"/>
    <w:rsid w:val="007B5371"/>
    <w:rsid w:val="007C1296"/>
    <w:rsid w:val="007C4A1C"/>
    <w:rsid w:val="007D08B0"/>
    <w:rsid w:val="007E1BD8"/>
    <w:rsid w:val="00860806"/>
    <w:rsid w:val="008C1A5C"/>
    <w:rsid w:val="008C345C"/>
    <w:rsid w:val="00910722"/>
    <w:rsid w:val="009222E3"/>
    <w:rsid w:val="009510BD"/>
    <w:rsid w:val="00951251"/>
    <w:rsid w:val="009A2A85"/>
    <w:rsid w:val="009A4B0B"/>
    <w:rsid w:val="009F7B13"/>
    <w:rsid w:val="00A423CA"/>
    <w:rsid w:val="00A505CB"/>
    <w:rsid w:val="00A70D38"/>
    <w:rsid w:val="00A85BD6"/>
    <w:rsid w:val="00AD268E"/>
    <w:rsid w:val="00AF773C"/>
    <w:rsid w:val="00B23039"/>
    <w:rsid w:val="00B3352A"/>
    <w:rsid w:val="00B67C9B"/>
    <w:rsid w:val="00B872DF"/>
    <w:rsid w:val="00B95A13"/>
    <w:rsid w:val="00BE1655"/>
    <w:rsid w:val="00BE1B1B"/>
    <w:rsid w:val="00C07E91"/>
    <w:rsid w:val="00C22BD7"/>
    <w:rsid w:val="00C24B2F"/>
    <w:rsid w:val="00CF01E1"/>
    <w:rsid w:val="00D034F9"/>
    <w:rsid w:val="00D42249"/>
    <w:rsid w:val="00D44E39"/>
    <w:rsid w:val="00D673BD"/>
    <w:rsid w:val="00E05FE3"/>
    <w:rsid w:val="00E8121D"/>
    <w:rsid w:val="00F24489"/>
    <w:rsid w:val="00F45E36"/>
    <w:rsid w:val="00F762FA"/>
    <w:rsid w:val="00F847A3"/>
    <w:rsid w:val="00FB5B01"/>
    <w:rsid w:val="00FC5D81"/>
    <w:rsid w:val="00FF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50"/>
  </w:style>
  <w:style w:type="paragraph" w:styleId="1">
    <w:name w:val="heading 1"/>
    <w:basedOn w:val="a"/>
    <w:next w:val="a"/>
    <w:link w:val="10"/>
    <w:qFormat/>
    <w:rsid w:val="00C24B2F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222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22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9222E3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24B2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11">
    <w:name w:val="Заголовок №1_"/>
    <w:link w:val="12"/>
    <w:uiPriority w:val="99"/>
    <w:locked/>
    <w:rsid w:val="00C24B2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Основной текст_"/>
    <w:link w:val="13"/>
    <w:uiPriority w:val="99"/>
    <w:locked/>
    <w:rsid w:val="00C24B2F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C24B2F"/>
    <w:pPr>
      <w:shd w:val="clear" w:color="auto" w:fill="FFFFFF"/>
      <w:spacing w:after="0" w:line="322" w:lineRule="exact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3"/>
    <w:uiPriority w:val="99"/>
    <w:rsid w:val="00C24B2F"/>
    <w:pPr>
      <w:shd w:val="clear" w:color="auto" w:fill="FFFFFF"/>
      <w:spacing w:after="0" w:line="643" w:lineRule="exact"/>
      <w:jc w:val="center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24B2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C24B2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C24B2F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4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4B2F"/>
    <w:rPr>
      <w:rFonts w:ascii="Tahoma" w:hAnsi="Tahoma" w:cs="Tahoma"/>
      <w:sz w:val="16"/>
      <w:szCs w:val="16"/>
    </w:rPr>
  </w:style>
  <w:style w:type="character" w:customStyle="1" w:styleId="ConsPlusNormal2">
    <w:name w:val="ConsPlusNormal2"/>
    <w:qFormat/>
    <w:rsid w:val="00AF773C"/>
    <w:rPr>
      <w:rFonts w:ascii="Arial" w:hAnsi="Arial"/>
      <w:sz w:val="16"/>
    </w:rPr>
  </w:style>
  <w:style w:type="paragraph" w:customStyle="1" w:styleId="Style4">
    <w:name w:val="Style4"/>
    <w:basedOn w:val="a"/>
    <w:rsid w:val="00FB5B01"/>
    <w:pPr>
      <w:widowControl w:val="0"/>
      <w:autoSpaceDE w:val="0"/>
      <w:autoSpaceDN w:val="0"/>
      <w:adjustRightInd w:val="0"/>
      <w:spacing w:after="0" w:line="32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FB5B0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FB5B01"/>
    <w:pPr>
      <w:widowControl w:val="0"/>
      <w:autoSpaceDE w:val="0"/>
      <w:autoSpaceDN w:val="0"/>
      <w:adjustRightInd w:val="0"/>
      <w:spacing w:after="0" w:line="320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50"/>
  </w:style>
  <w:style w:type="paragraph" w:styleId="1">
    <w:name w:val="heading 1"/>
    <w:basedOn w:val="a"/>
    <w:next w:val="a"/>
    <w:link w:val="10"/>
    <w:qFormat/>
    <w:rsid w:val="00C24B2F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222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22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9222E3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24B2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11">
    <w:name w:val="Заголовок №1_"/>
    <w:link w:val="12"/>
    <w:uiPriority w:val="99"/>
    <w:locked/>
    <w:rsid w:val="00C24B2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Основной текст_"/>
    <w:link w:val="13"/>
    <w:uiPriority w:val="99"/>
    <w:locked/>
    <w:rsid w:val="00C24B2F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C24B2F"/>
    <w:pPr>
      <w:shd w:val="clear" w:color="auto" w:fill="FFFFFF"/>
      <w:spacing w:after="0" w:line="322" w:lineRule="exact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3"/>
    <w:uiPriority w:val="99"/>
    <w:rsid w:val="00C24B2F"/>
    <w:pPr>
      <w:shd w:val="clear" w:color="auto" w:fill="FFFFFF"/>
      <w:spacing w:after="0" w:line="643" w:lineRule="exact"/>
      <w:jc w:val="center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24B2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C24B2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C24B2F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4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4B2F"/>
    <w:rPr>
      <w:rFonts w:ascii="Tahoma" w:hAnsi="Tahoma" w:cs="Tahoma"/>
      <w:sz w:val="16"/>
      <w:szCs w:val="16"/>
    </w:rPr>
  </w:style>
  <w:style w:type="character" w:customStyle="1" w:styleId="ConsPlusNormal2">
    <w:name w:val="ConsPlusNormal2"/>
    <w:qFormat/>
    <w:rsid w:val="00AF773C"/>
    <w:rPr>
      <w:rFonts w:ascii="Arial" w:hAnsi="Arial"/>
      <w:sz w:val="16"/>
    </w:rPr>
  </w:style>
  <w:style w:type="paragraph" w:customStyle="1" w:styleId="Style4">
    <w:name w:val="Style4"/>
    <w:basedOn w:val="a"/>
    <w:rsid w:val="00FB5B01"/>
    <w:pPr>
      <w:widowControl w:val="0"/>
      <w:autoSpaceDE w:val="0"/>
      <w:autoSpaceDN w:val="0"/>
      <w:adjustRightInd w:val="0"/>
      <w:spacing w:after="0" w:line="32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FB5B0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FB5B01"/>
    <w:pPr>
      <w:widowControl w:val="0"/>
      <w:autoSpaceDE w:val="0"/>
      <w:autoSpaceDN w:val="0"/>
      <w:adjustRightInd w:val="0"/>
      <w:spacing w:after="0" w:line="320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6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18713-C039-4C0C-AA2B-030D76163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2026-03-20T07:09:00Z</cp:lastPrinted>
  <dcterms:created xsi:type="dcterms:W3CDTF">2026-09-29T12:57:00Z</dcterms:created>
  <dcterms:modified xsi:type="dcterms:W3CDTF">2026-09-30T07:56:00Z</dcterms:modified>
</cp:coreProperties>
</file>